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04" w:rsidRPr="00820009" w:rsidRDefault="00377C04" w:rsidP="00377C04">
      <w:pPr>
        <w:spacing w:before="100" w:beforeAutospacing="1" w:after="100" w:afterAutospacing="1"/>
        <w:ind w:left="284"/>
        <w:jc w:val="center"/>
        <w:rPr>
          <w:lang w:eastAsia="ru-RU"/>
        </w:rPr>
      </w:pPr>
      <w:r w:rsidRPr="00820009">
        <w:rPr>
          <w:b/>
          <w:bCs/>
          <w:iCs/>
          <w:lang w:eastAsia="ru-RU"/>
        </w:rPr>
        <w:t>СОВЕТЫ РОДИТЕЛЯМ</w:t>
      </w:r>
    </w:p>
    <w:p w:rsidR="00377C04" w:rsidRPr="00820009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Обеспечьте дома удобное место для занятий, проследите, чтобы никто из домашних не мешал. </w:t>
      </w:r>
    </w:p>
    <w:p w:rsidR="00377C04" w:rsidRPr="00820009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Во время интенсивного умственного напряжения необходима питательная и разнообразная пища. </w:t>
      </w:r>
    </w:p>
    <w:p w:rsidR="00377C04" w:rsidRPr="00820009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Проследите, чтобы накануне выполнения работы Ваш ребенок хорошо отдохнул и не выполнял никаких учебных заданий. </w:t>
      </w:r>
    </w:p>
    <w:p w:rsidR="00377C04" w:rsidRPr="00820009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</w:r>
    </w:p>
    <w:p w:rsidR="00377C04" w:rsidRPr="00820009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 </w:t>
      </w:r>
    </w:p>
    <w:p w:rsidR="00377C04" w:rsidRPr="00820009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</w:t>
      </w:r>
    </w:p>
    <w:p w:rsidR="00377C04" w:rsidRPr="00820009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Говорите чаще детям: </w:t>
      </w:r>
    </w:p>
    <w:p w:rsidR="00377C04" w:rsidRPr="00820009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«Ты у меня все сможешь!» </w:t>
      </w:r>
    </w:p>
    <w:p w:rsidR="00377C04" w:rsidRPr="00820009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«Я тобой горжусь!»</w:t>
      </w:r>
    </w:p>
    <w:p w:rsidR="00377C04" w:rsidRPr="00820009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«</w:t>
      </w:r>
      <w:proofErr w:type="gramStart"/>
      <w:r w:rsidRPr="00820009">
        <w:rPr>
          <w:sz w:val="26"/>
          <w:szCs w:val="26"/>
          <w:lang w:eastAsia="ru-RU"/>
        </w:rPr>
        <w:t>Что бы не</w:t>
      </w:r>
      <w:proofErr w:type="gramEnd"/>
      <w:r w:rsidRPr="00820009">
        <w:rPr>
          <w:sz w:val="26"/>
          <w:szCs w:val="26"/>
          <w:lang w:eastAsia="ru-RU"/>
        </w:rPr>
        <w:t xml:space="preserve"> случилось, ты для меня самый лучший!»</w:t>
      </w:r>
    </w:p>
    <w:p w:rsidR="00377C04" w:rsidRPr="00820009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В беседах с ребенком старайтесь повысить его уверенность в хорошем результате выполнения работ.</w:t>
      </w:r>
    </w:p>
    <w:p w:rsidR="00377C04" w:rsidRPr="00820009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 w:rsidRPr="00820009">
        <w:rPr>
          <w:b/>
          <w:bCs/>
          <w:sz w:val="26"/>
          <w:szCs w:val="26"/>
          <w:lang w:eastAsia="ru-RU"/>
        </w:rPr>
        <w:t>.</w:t>
      </w:r>
    </w:p>
    <w:p w:rsidR="00377C04" w:rsidRPr="00F50BCB" w:rsidRDefault="00377C04" w:rsidP="00377C04">
      <w:pPr>
        <w:spacing w:line="240" w:lineRule="auto"/>
        <w:ind w:left="284" w:right="424" w:firstLine="567"/>
        <w:contextualSpacing/>
        <w:jc w:val="both"/>
        <w:rPr>
          <w:sz w:val="26"/>
          <w:szCs w:val="26"/>
          <w:lang w:eastAsia="ru-RU"/>
        </w:rPr>
      </w:pPr>
      <w:r w:rsidRPr="00820009">
        <w:rPr>
          <w:b/>
          <w:bCs/>
          <w:sz w:val="26"/>
          <w:szCs w:val="26"/>
          <w:lang w:eastAsia="ru-RU"/>
        </w:rPr>
        <w:t>И помните:</w:t>
      </w:r>
      <w:r w:rsidRPr="00820009">
        <w:rPr>
          <w:sz w:val="26"/>
          <w:szCs w:val="26"/>
          <w:lang w:eastAsia="ru-RU"/>
        </w:rPr>
        <w:t xml:space="preserve"> самое главное - это снизить напряжение и тревожность ребенка и обеспечить подходящие условия для занятий.</w:t>
      </w:r>
    </w:p>
    <w:p w:rsidR="00377C04" w:rsidRPr="00820009" w:rsidRDefault="00377C04" w:rsidP="00377C04">
      <w:pPr>
        <w:tabs>
          <w:tab w:val="right" w:pos="9356"/>
        </w:tabs>
        <w:spacing w:line="240" w:lineRule="auto"/>
        <w:ind w:left="284"/>
        <w:contextualSpacing/>
        <w:jc w:val="right"/>
        <w:rPr>
          <w:sz w:val="20"/>
          <w:szCs w:val="20"/>
          <w:lang w:eastAsia="ru-RU"/>
        </w:rPr>
      </w:pPr>
    </w:p>
    <w:p w:rsidR="00377C04" w:rsidRDefault="00377C04" w:rsidP="00377C04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77C04" w:rsidRDefault="00377C04" w:rsidP="00377C04">
      <w:pPr>
        <w:pStyle w:val="a3"/>
        <w:spacing w:before="0" w:beforeAutospacing="0" w:after="0" w:afterAutospacing="0"/>
        <w:contextualSpacing/>
        <w:jc w:val="center"/>
      </w:pPr>
      <w:r>
        <w:rPr>
          <w:b/>
          <w:bCs/>
        </w:rPr>
        <w:t>ПАМЯТКА ДЛЯ РОДИТЕЛЕЙ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Всероссийские проверочные работы – это контрольные работы по различным учебным предметам.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Цель проведения ВПР</w:t>
      </w:r>
      <w:r w:rsidRPr="00F50BCB">
        <w:rPr>
          <w:sz w:val="26"/>
          <w:szCs w:val="26"/>
        </w:rPr>
        <w:t xml:space="preserve">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Задания и критерии оценивания ВПР едины для всех школьников страны.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проводятся на школьном уровне, продолжительность от одного до двух уроков.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lastRenderedPageBreak/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пройдут в марте – апреле и частично в мае.  Они не будут пересекаться по срокам с проведением ЕГЭ.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 xml:space="preserve">ВПР </w:t>
      </w:r>
      <w:r w:rsidRPr="00F50BCB">
        <w:rPr>
          <w:sz w:val="26"/>
          <w:szCs w:val="26"/>
        </w:rPr>
        <w:t xml:space="preserve">не могут  проводиться во время каникул или после уроков.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для обучающихся 11-х классов проводятся только для выпускников, которые не выбирают данные предметы для сдачи ЕГЭ.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Что дадут ВПР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Ежегодное тестирование в результате: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позволит проверить объем и качество знаний, полученных в течение года;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будет способствовать тому, чтобы  школьники систематически занимались на протяжении всего учебного процесса, а не только в выпускных классах;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поможет педагогам  увидеть недостатки учебной программы по экзаменационным дисциплинам;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позволит родителям понять общую картину знаний своих детей;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поможет усовершенствовать систему образования;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создаст целостную картину уровня подготовки школьников в стране.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Что важно знать о  ВПР</w:t>
      </w:r>
      <w:r w:rsidRPr="00F50BCB">
        <w:rPr>
          <w:sz w:val="26"/>
          <w:szCs w:val="26"/>
        </w:rPr>
        <w:t>?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главная задача родителей – убедить ребенка, что если не запускать учебу на протяжении всего учебного года, то не будет проблем с выполнением ВПР;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поинтересоваться результатами своего ребенка, постараться получить у учителя-предметника и/или  классного руководителя информацию об имеющихся у него проблемах и планах школы по устранению этих проблем;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соблюдение правильного режима труда и отдыха поможет ученику физически и психологически подготовиться к проведению ВПР.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Результаты ВПР не повлияют: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на итоговые годовые оценки;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на получение аттестата; </w:t>
      </w:r>
    </w:p>
    <w:p w:rsidR="00377C04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на перевод в следующий класс. </w:t>
      </w:r>
    </w:p>
    <w:p w:rsidR="00377C04" w:rsidRPr="00F50BCB" w:rsidRDefault="00377C04" w:rsidP="00377C04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:rsidR="00377C04" w:rsidRPr="00820009" w:rsidRDefault="00377C04" w:rsidP="00377C04">
      <w:pPr>
        <w:spacing w:line="240" w:lineRule="auto"/>
        <w:contextualSpacing/>
        <w:jc w:val="center"/>
        <w:rPr>
          <w:sz w:val="26"/>
          <w:szCs w:val="26"/>
          <w:lang w:eastAsia="ru-RU"/>
        </w:rPr>
      </w:pPr>
      <w:r w:rsidRPr="00820009">
        <w:rPr>
          <w:b/>
          <w:bCs/>
          <w:iCs/>
          <w:sz w:val="26"/>
          <w:szCs w:val="26"/>
          <w:lang w:eastAsia="ru-RU"/>
        </w:rPr>
        <w:t>СОВЕТЫ РОДИТЕЛЯМ И ДЕТЯМ</w:t>
      </w:r>
    </w:p>
    <w:p w:rsidR="00377C04" w:rsidRPr="00820009" w:rsidRDefault="00377C04" w:rsidP="00377C04">
      <w:pPr>
        <w:spacing w:line="240" w:lineRule="auto"/>
        <w:contextualSpacing/>
        <w:jc w:val="center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Психологическая поддержк</w:t>
      </w:r>
      <w:proofErr w:type="gramStart"/>
      <w:r w:rsidRPr="00820009">
        <w:rPr>
          <w:sz w:val="26"/>
          <w:szCs w:val="26"/>
          <w:lang w:eastAsia="ru-RU"/>
        </w:rPr>
        <w:t>а-</w:t>
      </w:r>
      <w:proofErr w:type="gramEnd"/>
      <w:r w:rsidRPr="00820009">
        <w:rPr>
          <w:sz w:val="26"/>
          <w:szCs w:val="26"/>
          <w:lang w:eastAsia="ru-RU"/>
        </w:rPr>
        <w:t xml:space="preserve"> важнейший фактор успешности ребёнка.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>Основная цель ВПР</w:t>
      </w:r>
      <w:r w:rsidRPr="00820009">
        <w:rPr>
          <w:sz w:val="26"/>
          <w:szCs w:val="26"/>
          <w:lang w:eastAsia="ru-RU"/>
        </w:rPr>
        <w:t xml:space="preserve"> – своевременная диагностика уровня достижения </w:t>
      </w:r>
      <w:proofErr w:type="gramStart"/>
      <w:r w:rsidRPr="00820009">
        <w:rPr>
          <w:sz w:val="26"/>
          <w:szCs w:val="26"/>
          <w:lang w:eastAsia="ru-RU"/>
        </w:rPr>
        <w:t>обучающимися</w:t>
      </w:r>
      <w:proofErr w:type="gramEnd"/>
      <w:r w:rsidRPr="00820009">
        <w:rPr>
          <w:sz w:val="26"/>
          <w:szCs w:val="26"/>
          <w:lang w:eastAsia="ru-RU"/>
        </w:rPr>
        <w:t xml:space="preserve"> образовательных результатов.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Главное, в чем нуждаются учащиеся в этот период - это эмоциональная поддержка - родных и близких.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 Психологическая поддержка - один из важнейших факторов, определяющих успешность ребенка в ситуации проверки знаний.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>Поддерживать ребенка - значит верить в него.</w:t>
      </w:r>
      <w:r w:rsidRPr="00820009">
        <w:rPr>
          <w:sz w:val="26"/>
          <w:szCs w:val="26"/>
          <w:lang w:eastAsia="ru-RU"/>
        </w:rPr>
        <w:t xml:space="preserve"> Поддержка тех, кого ребенок считает значимыми для себя, очень важна для него.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 xml:space="preserve">Итак, чтобы поддерживать ребенка, необходимо: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опираться на сильные стороны ребенка;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помнить о его прошлых успехах и возвращаться к ним, а не к ошибкам;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избегать подчеркивания промахов ребенка, не напоминать о прошлых неудачах;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lastRenderedPageBreak/>
        <w:t xml:space="preserve">- поддерживайте своего ребенка, будьте одновременно тверды и добры.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</w:p>
    <w:p w:rsidR="00377C04" w:rsidRPr="00820009" w:rsidRDefault="00377C04" w:rsidP="00377C04">
      <w:pPr>
        <w:spacing w:line="240" w:lineRule="auto"/>
        <w:ind w:firstLine="567"/>
        <w:contextualSpacing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 xml:space="preserve">Необходимо также с ребенком: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повторять изученный материал;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решать задачи;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- писать диктанты.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Научите ребенка распределять время на проверочной работе. Для этого у ребенка при выполнении домашней работы должны быть часы, чтобы научиться контролировать время.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Современные исследователи установили, что работоспособность изменяется в течение дня, недели, года.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Изменение работоспособности в течение дня.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Выполняя домашнее задание - научите ребенка составлять план занятий и разделять предметы по сложности.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</w:t>
      </w:r>
      <w:proofErr w:type="gramStart"/>
      <w:r w:rsidRPr="00820009">
        <w:rPr>
          <w:sz w:val="26"/>
          <w:szCs w:val="26"/>
          <w:lang w:eastAsia="ru-RU"/>
        </w:rPr>
        <w:t>к</w:t>
      </w:r>
      <w:proofErr w:type="gramEnd"/>
      <w:r w:rsidRPr="00820009">
        <w:rPr>
          <w:sz w:val="26"/>
          <w:szCs w:val="26"/>
          <w:lang w:eastAsia="ru-RU"/>
        </w:rPr>
        <w:t xml:space="preserve"> более трудному.  И, конечно, надо воспитывать в ребенке привычку проверять все написанное.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Изменение работоспособности в течение учебного года.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Первые шесть недель - </w:t>
      </w:r>
      <w:proofErr w:type="spellStart"/>
      <w:r w:rsidRPr="00820009">
        <w:rPr>
          <w:sz w:val="26"/>
          <w:szCs w:val="26"/>
          <w:lang w:eastAsia="ru-RU"/>
        </w:rPr>
        <w:t>предрабочее</w:t>
      </w:r>
      <w:proofErr w:type="spellEnd"/>
      <w:r w:rsidRPr="00820009">
        <w:rPr>
          <w:sz w:val="26"/>
          <w:szCs w:val="26"/>
          <w:lang w:eastAsia="ru-RU"/>
        </w:rPr>
        <w:t xml:space="preserve"> состояние и включение в учебу,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После каникул снова две недели включение в учебу  и очень короткий период устойчивой работоспособности, затем работоспособность резко падает. </w:t>
      </w:r>
    </w:p>
    <w:p w:rsidR="00377C04" w:rsidRPr="00820009" w:rsidRDefault="00377C04" w:rsidP="00377C04">
      <w:pPr>
        <w:spacing w:line="240" w:lineRule="auto"/>
        <w:ind w:left="720" w:firstLine="567"/>
        <w:contextualSpacing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>Условия поддержания детей на оптимальном уровне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Соблюдение режима дня, рациональное чередование занятий и отдыха. Продолжительность ночного сна младшего школьника должна быть не менее 8,5 часов.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При выполнении домашних заданий обязательны перерывы после каждых 40-45 минут работы.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Ежедневно время пребывания старшеклассников на свежем воздухе должно составлять не менее 2,5 часов.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Активный отдых, занятия физической культурой, спортом. 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Малоподвижный образ жизни понижает устойчивость организма к </w:t>
      </w:r>
      <w:proofErr w:type="spellStart"/>
      <w:proofErr w:type="gramStart"/>
      <w:r w:rsidRPr="00820009">
        <w:rPr>
          <w:sz w:val="26"/>
          <w:szCs w:val="26"/>
          <w:lang w:eastAsia="ru-RU"/>
        </w:rPr>
        <w:t>сердечно-сосудистым</w:t>
      </w:r>
      <w:proofErr w:type="spellEnd"/>
      <w:proofErr w:type="gramEnd"/>
      <w:r w:rsidRPr="00820009">
        <w:rPr>
          <w:sz w:val="26"/>
          <w:szCs w:val="26"/>
          <w:lang w:eastAsia="ru-RU"/>
        </w:rPr>
        <w:t>, нервно-психическим и инфекционным болезням.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t>Чему стоит уделить особое внимание при изучении учебного материала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lastRenderedPageBreak/>
        <w:t xml:space="preserve">Выпишите основные понятия и законы, например, </w:t>
      </w:r>
      <w:proofErr w:type="gramStart"/>
      <w:r w:rsidRPr="00820009">
        <w:rPr>
          <w:sz w:val="26"/>
          <w:szCs w:val="26"/>
          <w:lang w:eastAsia="ru-RU"/>
        </w:rPr>
        <w:t>биологический</w:t>
      </w:r>
      <w:proofErr w:type="gramEnd"/>
      <w:r w:rsidRPr="00820009">
        <w:rPr>
          <w:sz w:val="26"/>
          <w:szCs w:val="26"/>
          <w:lang w:eastAsia="ru-RU"/>
        </w:rPr>
        <w:t xml:space="preserve">. Пока будете писать – запомните, а потом обратитесь к ним при детальном изучении. Еще можно выделить самые сложные для себя термины и внести их в этот же список.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Определите важные даты и имена, которые много значат для изучаемого предмета. Можете их тоже выписать на отдельные карточки для лучшего запоминания.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Тренируйтесь в сравнениях. Например, изучите, как развиваются географические объекты в разных странах. После этого проведите анализ.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Начните решать разные типы  задач.  Хотя бы по одной в день для себя. И постепенно увеличивайте сложность.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 Разберитесь, что такое гипотеза, а что – научная теория. Посмотрите на </w:t>
      </w:r>
      <w:proofErr w:type="spellStart"/>
      <w:r w:rsidRPr="00820009">
        <w:rPr>
          <w:sz w:val="26"/>
          <w:szCs w:val="26"/>
          <w:lang w:eastAsia="ru-RU"/>
        </w:rPr>
        <w:t>YouTube</w:t>
      </w:r>
      <w:proofErr w:type="spellEnd"/>
      <w:r w:rsidRPr="00820009">
        <w:rPr>
          <w:sz w:val="26"/>
          <w:szCs w:val="26"/>
          <w:lang w:eastAsia="ru-RU"/>
        </w:rPr>
        <w:t xml:space="preserve"> проведенные эксперименты, а потом сделайте вывод на основании </w:t>
      </w:r>
      <w:proofErr w:type="gramStart"/>
      <w:r w:rsidRPr="00820009">
        <w:rPr>
          <w:sz w:val="26"/>
          <w:szCs w:val="26"/>
          <w:lang w:eastAsia="ru-RU"/>
        </w:rPr>
        <w:t>увиденного</w:t>
      </w:r>
      <w:proofErr w:type="gramEnd"/>
      <w:r w:rsidRPr="00820009">
        <w:rPr>
          <w:sz w:val="26"/>
          <w:szCs w:val="26"/>
          <w:lang w:eastAsia="ru-RU"/>
        </w:rPr>
        <w:t xml:space="preserve">.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</w:p>
    <w:p w:rsidR="00377C04" w:rsidRPr="00820009" w:rsidRDefault="00377C04" w:rsidP="00377C04">
      <w:pPr>
        <w:spacing w:line="240" w:lineRule="auto"/>
        <w:ind w:firstLine="567"/>
        <w:contextualSpacing/>
        <w:rPr>
          <w:b/>
          <w:color w:val="FFFFFF" w:themeColor="background1"/>
          <w:sz w:val="26"/>
          <w:szCs w:val="26"/>
          <w:lang w:eastAsia="ru-RU"/>
        </w:rPr>
        <w:sectPr w:rsidR="00377C04" w:rsidRPr="00820009" w:rsidSect="00F50BCB">
          <w:pgSz w:w="11906" w:h="16838"/>
          <w:pgMar w:top="907" w:right="991" w:bottom="1134" w:left="1134" w:header="709" w:footer="709" w:gutter="0"/>
          <w:cols w:space="708"/>
          <w:docGrid w:linePitch="360"/>
        </w:sectPr>
      </w:pPr>
      <w:r w:rsidRPr="00820009">
        <w:rPr>
          <w:b/>
          <w:color w:val="FFFFFF" w:themeColor="background1"/>
          <w:sz w:val="26"/>
          <w:szCs w:val="26"/>
          <w:lang w:eastAsia="ru-RU"/>
        </w:rPr>
        <w:t xml:space="preserve">Советы </w:t>
      </w:r>
      <w:proofErr w:type="gramStart"/>
      <w:r w:rsidRPr="00820009">
        <w:rPr>
          <w:b/>
          <w:color w:val="FFFFFF" w:themeColor="background1"/>
          <w:sz w:val="26"/>
          <w:szCs w:val="26"/>
          <w:lang w:eastAsia="ru-RU"/>
        </w:rPr>
        <w:t>обучающимся</w:t>
      </w:r>
      <w:proofErr w:type="gramEnd"/>
      <w:r w:rsidRPr="00820009">
        <w:rPr>
          <w:b/>
          <w:color w:val="FFFFFF" w:themeColor="background1"/>
          <w:sz w:val="26"/>
          <w:szCs w:val="26"/>
          <w:lang w:eastAsia="ru-RU"/>
        </w:rPr>
        <w:t xml:space="preserve">  по подготовке к ВПР</w:t>
      </w:r>
    </w:p>
    <w:p w:rsidR="00377C04" w:rsidRDefault="00377C04" w:rsidP="00377C04">
      <w:pPr>
        <w:spacing w:line="240" w:lineRule="auto"/>
        <w:ind w:firstLine="567"/>
        <w:contextualSpacing/>
        <w:rPr>
          <w:b/>
          <w:sz w:val="26"/>
          <w:szCs w:val="26"/>
          <w:lang w:eastAsia="ru-RU"/>
        </w:rPr>
      </w:pPr>
      <w:r w:rsidRPr="00820009">
        <w:rPr>
          <w:b/>
          <w:sz w:val="26"/>
          <w:szCs w:val="26"/>
          <w:lang w:eastAsia="ru-RU"/>
        </w:rPr>
        <w:lastRenderedPageBreak/>
        <w:t xml:space="preserve">Советы </w:t>
      </w:r>
      <w:proofErr w:type="gramStart"/>
      <w:r w:rsidRPr="00820009">
        <w:rPr>
          <w:b/>
          <w:sz w:val="26"/>
          <w:szCs w:val="26"/>
          <w:lang w:eastAsia="ru-RU"/>
        </w:rPr>
        <w:t>обучающимся</w:t>
      </w:r>
      <w:proofErr w:type="gramEnd"/>
      <w:r w:rsidRPr="00820009">
        <w:rPr>
          <w:b/>
          <w:sz w:val="26"/>
          <w:szCs w:val="26"/>
          <w:lang w:eastAsia="ru-RU"/>
        </w:rPr>
        <w:t xml:space="preserve">  по подготовке к ВПР</w:t>
      </w:r>
    </w:p>
    <w:p w:rsidR="00377C04" w:rsidRPr="00820009" w:rsidRDefault="00377C04" w:rsidP="00377C04">
      <w:pPr>
        <w:spacing w:line="240" w:lineRule="auto"/>
        <w:contextualSpacing/>
        <w:rPr>
          <w:sz w:val="26"/>
          <w:szCs w:val="26"/>
          <w:u w:val="single"/>
          <w:lang w:eastAsia="ru-RU"/>
        </w:rPr>
      </w:pPr>
      <w:r w:rsidRPr="00820009">
        <w:rPr>
          <w:sz w:val="26"/>
          <w:szCs w:val="26"/>
          <w:u w:val="single"/>
          <w:lang w:eastAsia="ru-RU"/>
        </w:rPr>
        <w:t>Советы во время работы: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Соблюдай правила поведения на проверочной работе!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Слушай, как правильно заполнять бланк!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Работай самостоятельно!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Используй время полностью! 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u w:val="single"/>
          <w:lang w:eastAsia="ru-RU"/>
        </w:rPr>
      </w:pPr>
      <w:r w:rsidRPr="00820009">
        <w:rPr>
          <w:sz w:val="26"/>
          <w:szCs w:val="26"/>
          <w:u w:val="single"/>
          <w:lang w:eastAsia="ru-RU"/>
        </w:rPr>
        <w:t>При работе с заданиями:</w:t>
      </w:r>
    </w:p>
    <w:p w:rsidR="00377C04" w:rsidRPr="00820009" w:rsidRDefault="00377C04" w:rsidP="00377C04">
      <w:pPr>
        <w:spacing w:line="240" w:lineRule="auto"/>
        <w:ind w:left="142" w:firstLine="425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Сосредоточься! </w:t>
      </w:r>
    </w:p>
    <w:p w:rsidR="00377C04" w:rsidRPr="00820009" w:rsidRDefault="00377C04" w:rsidP="00377C04">
      <w:pPr>
        <w:spacing w:line="240" w:lineRule="auto"/>
        <w:ind w:left="142" w:firstLine="425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Читай задание до конца! </w:t>
      </w:r>
    </w:p>
    <w:p w:rsidR="00377C04" w:rsidRPr="00820009" w:rsidRDefault="00377C04" w:rsidP="00377C04">
      <w:pPr>
        <w:spacing w:line="240" w:lineRule="auto"/>
        <w:ind w:left="142" w:firstLine="425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Думай только о текущем задании! </w:t>
      </w:r>
    </w:p>
    <w:p w:rsidR="00377C04" w:rsidRPr="00820009" w:rsidRDefault="00377C04" w:rsidP="00377C04">
      <w:pPr>
        <w:spacing w:line="240" w:lineRule="auto"/>
        <w:ind w:left="142" w:firstLine="425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Начни с легкого! </w:t>
      </w:r>
    </w:p>
    <w:p w:rsidR="00377C04" w:rsidRPr="00820009" w:rsidRDefault="00377C04" w:rsidP="00377C04">
      <w:pPr>
        <w:spacing w:line="240" w:lineRule="auto"/>
        <w:ind w:left="142" w:firstLine="425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 Пропускай! </w:t>
      </w:r>
    </w:p>
    <w:p w:rsidR="00377C04" w:rsidRPr="00820009" w:rsidRDefault="00377C04" w:rsidP="00377C04">
      <w:pPr>
        <w:spacing w:line="240" w:lineRule="auto"/>
        <w:ind w:left="142" w:firstLine="425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Исключай! </w:t>
      </w:r>
    </w:p>
    <w:p w:rsidR="00377C04" w:rsidRPr="00820009" w:rsidRDefault="00377C04" w:rsidP="00377C04">
      <w:pPr>
        <w:spacing w:line="240" w:lineRule="auto"/>
        <w:ind w:left="142" w:firstLine="425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Запланируй два круга! </w:t>
      </w:r>
    </w:p>
    <w:p w:rsidR="00377C04" w:rsidRPr="00820009" w:rsidRDefault="00377C04" w:rsidP="00377C04">
      <w:pPr>
        <w:spacing w:line="240" w:lineRule="auto"/>
        <w:ind w:left="142" w:firstLine="425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Проверь! </w:t>
      </w:r>
    </w:p>
    <w:p w:rsidR="00377C04" w:rsidRPr="00820009" w:rsidRDefault="00377C04" w:rsidP="00377C04">
      <w:pPr>
        <w:spacing w:line="240" w:lineRule="auto"/>
        <w:ind w:left="142" w:firstLine="425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 Не оставляй задание без ответа! </w:t>
      </w:r>
    </w:p>
    <w:p w:rsidR="00377C04" w:rsidRPr="00820009" w:rsidRDefault="00377C04" w:rsidP="00377C04">
      <w:pPr>
        <w:spacing w:line="240" w:lineRule="auto"/>
        <w:ind w:left="142" w:firstLine="425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Не огорчайся!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Основное правило подготовки к ВПР — просто учитесь в течение года.</w:t>
      </w:r>
    </w:p>
    <w:p w:rsidR="00377C04" w:rsidRPr="00820009" w:rsidRDefault="00377C04" w:rsidP="00377C04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Подготовиться к проверочной работе за 2 месяца — задача стрессовая и подчас неразрешимая. Верное решение — готовиться к ВПР постепенно, систематически, в обычном для школьника режиме, используя разнообразные задания и занимаясь на каждом уроке.</w:t>
      </w:r>
    </w:p>
    <w:p w:rsidR="00377C04" w:rsidRPr="00820009" w:rsidRDefault="00377C04" w:rsidP="00377C04">
      <w:pPr>
        <w:spacing w:line="240" w:lineRule="auto"/>
        <w:contextualSpacing/>
        <w:rPr>
          <w:b/>
          <w:sz w:val="26"/>
          <w:szCs w:val="26"/>
          <w:lang w:eastAsia="ru-RU"/>
        </w:rPr>
        <w:sectPr w:rsidR="00377C04" w:rsidRPr="00820009" w:rsidSect="00F50BCB">
          <w:pgSz w:w="11906" w:h="16838"/>
          <w:pgMar w:top="907" w:right="991" w:bottom="1134" w:left="1134" w:header="709" w:footer="709" w:gutter="0"/>
          <w:cols w:space="708"/>
          <w:docGrid w:linePitch="360"/>
        </w:sectPr>
      </w:pPr>
    </w:p>
    <w:p w:rsidR="00377C04" w:rsidRPr="00820009" w:rsidRDefault="00377C04" w:rsidP="00377C04">
      <w:pPr>
        <w:spacing w:line="240" w:lineRule="auto"/>
        <w:contextualSpacing/>
        <w:jc w:val="center"/>
        <w:rPr>
          <w:b/>
          <w:szCs w:val="28"/>
          <w:lang w:eastAsia="ru-RU"/>
        </w:rPr>
      </w:pPr>
      <w:r w:rsidRPr="00820009">
        <w:rPr>
          <w:b/>
          <w:szCs w:val="28"/>
          <w:lang w:eastAsia="ru-RU"/>
        </w:rPr>
        <w:lastRenderedPageBreak/>
        <w:t>Психологические рекомендации родителям</w:t>
      </w:r>
    </w:p>
    <w:p w:rsidR="00377C04" w:rsidRPr="00820009" w:rsidRDefault="00377C04" w:rsidP="00377C04">
      <w:pPr>
        <w:spacing w:line="240" w:lineRule="auto"/>
        <w:ind w:left="426" w:firstLine="425"/>
        <w:contextualSpacing/>
        <w:jc w:val="center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>Уважаемые родители!</w:t>
      </w:r>
    </w:p>
    <w:p w:rsidR="00377C04" w:rsidRPr="00820009" w:rsidRDefault="00377C04" w:rsidP="00377C04">
      <w:pPr>
        <w:spacing w:line="240" w:lineRule="auto"/>
        <w:ind w:left="426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Психологическая поддержка – это один из важнейших факторов, определяющих успешность Вашего ребенка в сдаче всероссийской проверочной работе. </w:t>
      </w:r>
    </w:p>
    <w:p w:rsidR="00377C04" w:rsidRPr="00820009" w:rsidRDefault="00377C04" w:rsidP="00377C04">
      <w:pPr>
        <w:spacing w:line="240" w:lineRule="auto"/>
        <w:ind w:left="426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Как же поддержать школьника? </w:t>
      </w:r>
    </w:p>
    <w:p w:rsidR="00377C04" w:rsidRPr="00820009" w:rsidRDefault="00377C04" w:rsidP="00377C04">
      <w:pPr>
        <w:spacing w:line="240" w:lineRule="auto"/>
        <w:ind w:left="426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</w:t>
      </w:r>
    </w:p>
    <w:p w:rsidR="00377C04" w:rsidRPr="00820009" w:rsidRDefault="00377C04" w:rsidP="00377C04">
      <w:pPr>
        <w:spacing w:line="240" w:lineRule="auto"/>
        <w:ind w:left="426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Другой путь – научить ребенка справляться с различными задачами, создав у него установку: «Ты сможешь это сделать». </w:t>
      </w:r>
    </w:p>
    <w:p w:rsidR="00377C04" w:rsidRPr="00820009" w:rsidRDefault="00377C04" w:rsidP="00377C04">
      <w:pPr>
        <w:spacing w:line="240" w:lineRule="auto"/>
        <w:ind w:left="426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</w:r>
    </w:p>
    <w:p w:rsidR="00377C04" w:rsidRPr="000A2BF7" w:rsidRDefault="00377C04" w:rsidP="00377C04">
      <w:pPr>
        <w:spacing w:line="240" w:lineRule="auto"/>
        <w:ind w:left="426" w:firstLine="425"/>
        <w:contextualSpacing/>
        <w:jc w:val="both"/>
        <w:rPr>
          <w:sz w:val="26"/>
          <w:szCs w:val="26"/>
          <w:lang w:eastAsia="ru-RU"/>
        </w:rPr>
      </w:pPr>
      <w:r w:rsidRPr="00820009">
        <w:rPr>
          <w:sz w:val="26"/>
          <w:szCs w:val="26"/>
          <w:lang w:eastAsia="ru-RU"/>
        </w:rPr>
        <w:t xml:space="preserve">Наблюдайте за самочувствием ребенка. Никто, кроме Вас, не сможет вовремя заметить </w:t>
      </w:r>
      <w:r w:rsidRPr="00820009">
        <w:rPr>
          <w:sz w:val="26"/>
          <w:szCs w:val="26"/>
          <w:lang w:eastAsia="ru-RU"/>
        </w:rPr>
        <w:br/>
        <w:t>и предотвратить ухудшение состояние ребенка, связанное с переутомлением. Контролируйте режим подготовки ребенка.</w:t>
      </w:r>
    </w:p>
    <w:p w:rsidR="00377C04" w:rsidRPr="00820009" w:rsidRDefault="00377C04" w:rsidP="00377C04">
      <w:pPr>
        <w:spacing w:line="240" w:lineRule="auto"/>
        <w:ind w:left="-142"/>
        <w:contextualSpacing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95315" cy="34378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C04" w:rsidRDefault="00377C04" w:rsidP="00377C04">
      <w:pPr>
        <w:spacing w:line="240" w:lineRule="auto"/>
        <w:ind w:left="284" w:right="-570"/>
        <w:contextualSpacing/>
        <w:jc w:val="right"/>
        <w:outlineLvl w:val="1"/>
        <w:rPr>
          <w:b/>
          <w:bCs/>
          <w:lang w:eastAsia="ru-RU"/>
        </w:rPr>
      </w:pPr>
    </w:p>
    <w:p w:rsidR="00377C04" w:rsidRDefault="00377C04" w:rsidP="00377C04">
      <w:pPr>
        <w:spacing w:line="240" w:lineRule="auto"/>
        <w:contextualSpacing/>
        <w:rPr>
          <w:lang w:eastAsia="ru-RU"/>
        </w:rPr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13970</wp:posOffset>
            </wp:positionV>
            <wp:extent cx="5952490" cy="33426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C04" w:rsidRDefault="00377C04" w:rsidP="00377C04">
      <w:pPr>
        <w:tabs>
          <w:tab w:val="left" w:pos="2490"/>
        </w:tabs>
        <w:spacing w:line="240" w:lineRule="auto"/>
        <w:contextualSpacing/>
        <w:rPr>
          <w:lang w:eastAsia="ru-RU"/>
        </w:rPr>
      </w:pPr>
      <w:r>
        <w:rPr>
          <w:lang w:eastAsia="ru-RU"/>
        </w:rPr>
        <w:tab/>
      </w:r>
    </w:p>
    <w:p w:rsidR="00377C04" w:rsidRDefault="00377C04" w:rsidP="00377C04">
      <w:pPr>
        <w:tabs>
          <w:tab w:val="left" w:pos="2490"/>
        </w:tabs>
        <w:spacing w:line="240" w:lineRule="auto"/>
        <w:contextualSpacing/>
        <w:rPr>
          <w:lang w:eastAsia="ru-RU"/>
        </w:rPr>
      </w:pPr>
    </w:p>
    <w:p w:rsidR="00377C04" w:rsidRPr="00F50BCB" w:rsidRDefault="00377C04" w:rsidP="00377C04">
      <w:pPr>
        <w:tabs>
          <w:tab w:val="left" w:pos="2490"/>
        </w:tabs>
        <w:spacing w:line="240" w:lineRule="auto"/>
        <w:contextualSpacing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695325</wp:posOffset>
            </wp:positionV>
            <wp:extent cx="5733415" cy="3409315"/>
            <wp:effectExtent l="0" t="0" r="635" b="0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4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C04" w:rsidRPr="00F4189B" w:rsidRDefault="00377C04" w:rsidP="00377C04">
      <w:pPr>
        <w:tabs>
          <w:tab w:val="left" w:pos="0"/>
        </w:tabs>
        <w:spacing w:line="240" w:lineRule="auto"/>
        <w:ind w:firstLine="0"/>
        <w:contextualSpacing/>
        <w:jc w:val="center"/>
        <w:rPr>
          <w:rFonts w:cs="Times New Roman"/>
          <w:sz w:val="26"/>
          <w:szCs w:val="26"/>
        </w:rPr>
      </w:pPr>
    </w:p>
    <w:p w:rsidR="00F748F1" w:rsidRDefault="00F748F1"/>
    <w:sectPr w:rsidR="00F748F1" w:rsidSect="00EB16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7C04"/>
    <w:rsid w:val="00377C04"/>
    <w:rsid w:val="008B7C71"/>
    <w:rsid w:val="00F7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04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C0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8540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ЛВ</dc:creator>
  <cp:lastModifiedBy>Боровкова ЛВ</cp:lastModifiedBy>
  <cp:revision>1</cp:revision>
  <dcterms:created xsi:type="dcterms:W3CDTF">2024-02-02T07:46:00Z</dcterms:created>
  <dcterms:modified xsi:type="dcterms:W3CDTF">2024-02-02T07:46:00Z</dcterms:modified>
</cp:coreProperties>
</file>