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5D" w:rsidRDefault="00FA73E8" w:rsidP="0093005D">
      <w:pPr>
        <w:shd w:val="clear" w:color="auto" w:fill="FFFFFF"/>
        <w:spacing w:before="130"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93005D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Как остановить травлю в школе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!</w:t>
      </w:r>
    </w:p>
    <w:p w:rsidR="00803C73" w:rsidRDefault="00FA73E8" w:rsidP="00803C73">
      <w:pPr>
        <w:shd w:val="clear" w:color="auto" w:fill="FFFFFF"/>
        <w:spacing w:before="130" w:after="13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E9F7F9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8890</wp:posOffset>
            </wp:positionV>
            <wp:extent cx="2581275" cy="380619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0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05D" w:rsidRPr="00FA73E8" w:rsidRDefault="00FA73E8" w:rsidP="00FA73E8">
      <w:pPr>
        <w:spacing w:before="130" w:after="13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E9F7F9"/>
        </w:rPr>
      </w:pPr>
      <w:proofErr w:type="spellStart"/>
      <w:r w:rsidRPr="00FA73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9F7F9"/>
        </w:rPr>
        <w:t>Моббинг</w:t>
      </w:r>
      <w:proofErr w:type="spellEnd"/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 xml:space="preserve"> (от англ. </w:t>
      </w:r>
      <w:proofErr w:type="spellStart"/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>mob</w:t>
      </w:r>
      <w:proofErr w:type="spellEnd"/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 xml:space="preserve"> — толпа) — форма </w:t>
      </w:r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 xml:space="preserve">психологического насилия в виде </w:t>
      </w:r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>травли человека в коллективе.</w:t>
      </w:r>
      <w:r w:rsidRPr="00FA73E8">
        <w:rPr>
          <w:rFonts w:ascii="Times New Roman" w:hAnsi="Times New Roman" w:cs="Times New Roman"/>
          <w:sz w:val="28"/>
          <w:szCs w:val="28"/>
        </w:rPr>
        <w:br/>
      </w:r>
    </w:p>
    <w:p w:rsidR="0093005D" w:rsidRPr="00FA73E8" w:rsidRDefault="00FA73E8" w:rsidP="00FA73E8">
      <w:pPr>
        <w:spacing w:after="0" w:line="182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9F7F9"/>
        </w:rPr>
      </w:pPr>
      <w:r w:rsidRPr="00FA73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9F7F9"/>
        </w:rPr>
        <w:t xml:space="preserve">Касательно школы можно сказать, что </w:t>
      </w:r>
      <w:proofErr w:type="spellStart"/>
      <w:r w:rsidRPr="00FA73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9F7F9"/>
        </w:rPr>
        <w:t>моббинг</w:t>
      </w:r>
      <w:proofErr w:type="spellEnd"/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 xml:space="preserve"> - это долговременные издевательства одноклассника или группы детей. Издевательства не обязательно носят характер физического насилия. </w:t>
      </w:r>
    </w:p>
    <w:p w:rsidR="0093005D" w:rsidRDefault="00FA73E8" w:rsidP="00FA73E8">
      <w:pPr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 xml:space="preserve">В средних учебных заведениях чаще всего </w:t>
      </w:r>
      <w:proofErr w:type="spellStart"/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>моббинг</w:t>
      </w:r>
      <w:proofErr w:type="spellEnd"/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 xml:space="preserve"> происходит психологически: обидными словами, жестоким высмеиванием, бойк</w:t>
      </w:r>
      <w:r w:rsidRPr="00FA73E8">
        <w:rPr>
          <w:rFonts w:ascii="Times New Roman" w:hAnsi="Times New Roman" w:cs="Times New Roman"/>
          <w:sz w:val="28"/>
          <w:szCs w:val="28"/>
          <w:shd w:val="clear" w:color="auto" w:fill="E9F7F9"/>
        </w:rPr>
        <w:t>отами. Обычный учебный день жертвы таких издевательств состоит из череды катастроф и унижений.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05D" w:rsidRDefault="00FA73E8" w:rsidP="0093005D">
      <w:pPr>
        <w:shd w:val="clear" w:color="auto" w:fill="FFFFFF"/>
        <w:spacing w:after="0" w:line="182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день, очевидно, что </w:t>
      </w:r>
      <w:proofErr w:type="spellStart"/>
      <w:r w:rsidRPr="0093005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моббинг</w:t>
      </w:r>
      <w:proofErr w:type="spellEnd"/>
      <w:r w:rsidRPr="0093005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 школьном классе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достаточно распространенное явление. </w:t>
      </w:r>
    </w:p>
    <w:p w:rsidR="0093005D" w:rsidRPr="0093005D" w:rsidRDefault="00FA73E8" w:rsidP="0093005D">
      <w:pPr>
        <w:shd w:val="clear" w:color="auto" w:fill="FFFFFF"/>
        <w:spacing w:after="0" w:line="182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05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Объект </w:t>
      </w:r>
      <w:proofErr w:type="spellStart"/>
      <w:r w:rsidRPr="0093005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моббинга</w:t>
      </w:r>
      <w:proofErr w:type="spellEnd"/>
      <w:r w:rsidRPr="0093005D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в школе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ребёнок, по мнению своих же 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одноклассников, не похожий на других, странный: с дефектами внешности, здоровья, слишком взрослые или очень маленькие, слишком полные или худые, более эмоциональные или меланхоличные, чем остальные, т. е. отличающиеся своим поведением, физическими особенно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стями, одеждой, акцентом, способностями к учебе и пр. Часто </w:t>
      </w:r>
      <w:proofErr w:type="spellStart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моббингу</w:t>
      </w:r>
      <w:proofErr w:type="spellEnd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подвергаются новички, появившиеся в коллективе в средних или старших классах, в середине учебного года пришедших в школу, дети из семей эмигрантов, отличающимся внешностью, плохим знанием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языка. </w:t>
      </w:r>
    </w:p>
    <w:p w:rsidR="00803C73" w:rsidRDefault="00FA73E8" w:rsidP="00803C73">
      <w:p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803C73" w:rsidRPr="00803C73" w:rsidRDefault="00FA73E8" w:rsidP="00803C73">
      <w:pPr>
        <w:shd w:val="clear" w:color="auto" w:fill="FFFFFF"/>
        <w:spacing w:after="0" w:line="182" w:lineRule="atLeas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803C7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Виды«</w:t>
      </w:r>
      <w:proofErr w:type="spellStart"/>
      <w:r w:rsidRPr="00803C7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моббинга</w:t>
      </w:r>
      <w:proofErr w:type="spellEnd"/>
      <w:r w:rsidRPr="00803C7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»</w:t>
      </w:r>
      <w:r w:rsidRPr="00803C7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: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Обзывание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Придирки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Насмешки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Толкание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Дразнение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Клевета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Наговоры и ложные </w:t>
      </w: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слухи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Бойкот</w:t>
      </w:r>
    </w:p>
    <w:p w:rsidR="00803C73" w:rsidRDefault="00FA73E8" w:rsidP="00803C73">
      <w:pPr>
        <w:numPr>
          <w:ilvl w:val="0"/>
          <w:numId w:val="1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Кибермоббинг</w:t>
      </w:r>
      <w:proofErr w:type="spellEnd"/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(намеренные оскорбления, угрозы, домогательства и сообщение другим компрометирующих данных с помощью современных средств коммуникации)</w:t>
      </w:r>
    </w:p>
    <w:p w:rsidR="00803C73" w:rsidRDefault="00FA73E8" w:rsidP="00803C73">
      <w:p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C73" w:rsidRDefault="00FA73E8" w:rsidP="00803C73">
      <w:pPr>
        <w:shd w:val="clear" w:color="auto" w:fill="FFFFFF"/>
        <w:spacing w:after="0" w:line="18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это возможные </w:t>
      </w:r>
      <w:r w:rsidRPr="00803C7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последствия</w:t>
      </w:r>
      <w:r w:rsidRPr="00803C7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травли: </w:t>
      </w:r>
    </w:p>
    <w:p w:rsidR="00803C73" w:rsidRDefault="00FA73E8" w:rsidP="00803C73">
      <w:pPr>
        <w:numPr>
          <w:ilvl w:val="0"/>
          <w:numId w:val="2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самооценка и её последствия</w:t>
      </w:r>
    </w:p>
    <w:p w:rsidR="00803C73" w:rsidRDefault="00FA73E8" w:rsidP="00803C73">
      <w:pPr>
        <w:numPr>
          <w:ilvl w:val="0"/>
          <w:numId w:val="2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Ухудшение здоровья</w:t>
      </w:r>
    </w:p>
    <w:p w:rsidR="00803C73" w:rsidRDefault="00FA73E8" w:rsidP="00803C73">
      <w:pPr>
        <w:numPr>
          <w:ilvl w:val="0"/>
          <w:numId w:val="2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Одиночество</w:t>
      </w:r>
    </w:p>
    <w:p w:rsidR="00803C73" w:rsidRDefault="00FA73E8" w:rsidP="00803C73">
      <w:pPr>
        <w:numPr>
          <w:ilvl w:val="0"/>
          <w:numId w:val="2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Агрессия</w:t>
      </w:r>
    </w:p>
    <w:p w:rsidR="00803C73" w:rsidRDefault="00FA73E8" w:rsidP="00803C73">
      <w:pPr>
        <w:numPr>
          <w:ilvl w:val="0"/>
          <w:numId w:val="2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евротические заболевания</w:t>
      </w:r>
    </w:p>
    <w:p w:rsidR="00803C73" w:rsidRPr="00803C73" w:rsidRDefault="00FA73E8" w:rsidP="00803C73">
      <w:pPr>
        <w:numPr>
          <w:ilvl w:val="0"/>
          <w:numId w:val="2"/>
        </w:numPr>
        <w:shd w:val="clear" w:color="auto" w:fill="FFFFFF"/>
        <w:spacing w:after="0" w:line="18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C73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 мысли об убийстве или самоубийстве</w:t>
      </w:r>
    </w:p>
    <w:p w:rsidR="00803C73" w:rsidRDefault="00FA73E8" w:rsidP="00803C73">
      <w:pPr>
        <w:shd w:val="clear" w:color="auto" w:fill="FFFFFF"/>
        <w:spacing w:after="0" w:line="182" w:lineRule="atLeast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Мальчики и девочки пользуются разными формами </w:t>
      </w:r>
      <w:proofErr w:type="spellStart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моббинга</w:t>
      </w:r>
      <w:proofErr w:type="spellEnd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мальчики чаще прибегают к физическому </w:t>
      </w:r>
      <w:proofErr w:type="spellStart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моббингу</w:t>
      </w:r>
      <w:proofErr w:type="spellEnd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(пинки, толчки и т.п.), то девочки охотнее пользуются косвенными формами давление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(распространение слухов, исключение из круга общения). Впрочем, эта разница относительна и похоже, что она уменьшается. </w:t>
      </w:r>
    </w:p>
    <w:p w:rsidR="0093005D" w:rsidRPr="0093005D" w:rsidRDefault="00FA73E8" w:rsidP="00803C73">
      <w:pPr>
        <w:shd w:val="clear" w:color="auto" w:fill="FFFFFF"/>
        <w:spacing w:after="0" w:line="18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5D">
        <w:rPr>
          <w:rFonts w:ascii="Times New Roman" w:hAnsi="Times New Roman" w:cs="Times New Roman"/>
          <w:sz w:val="28"/>
          <w:szCs w:val="28"/>
        </w:rPr>
        <w:br/>
      </w:r>
      <w:r w:rsidRPr="0093005D">
        <w:rPr>
          <w:rFonts w:ascii="Times New Roman" w:eastAsia="Times New Roman" w:hAnsi="Times New Roman" w:cs="Times New Roman"/>
          <w:sz w:val="28"/>
          <w:szCs w:val="28"/>
        </w:rPr>
        <w:t xml:space="preserve">Пример школьных правил, направленных на </w:t>
      </w:r>
      <w:r w:rsidRPr="00803C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предотвращение </w:t>
      </w:r>
      <w:proofErr w:type="spellStart"/>
      <w:r w:rsidRPr="00803C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моббинга</w:t>
      </w:r>
      <w:proofErr w:type="spellEnd"/>
      <w:r w:rsidRPr="009300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005D" w:rsidRPr="0093005D" w:rsidRDefault="00FA73E8" w:rsidP="00930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5D">
        <w:rPr>
          <w:rFonts w:ascii="Times New Roman" w:eastAsia="Times New Roman" w:hAnsi="Times New Roman" w:cs="Times New Roman"/>
          <w:sz w:val="28"/>
          <w:szCs w:val="28"/>
        </w:rPr>
        <w:t>в наш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школе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моббинг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</w:t>
      </w:r>
    </w:p>
    <w:p w:rsidR="0093005D" w:rsidRPr="0093005D" w:rsidRDefault="00FA73E8" w:rsidP="00930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5D">
        <w:rPr>
          <w:rFonts w:ascii="Times New Roman" w:eastAsia="Times New Roman" w:hAnsi="Times New Roman" w:cs="Times New Roman"/>
          <w:sz w:val="28"/>
          <w:szCs w:val="28"/>
        </w:rPr>
        <w:t xml:space="preserve">родители и учителя должны </w:t>
      </w:r>
      <w:r w:rsidRPr="0093005D">
        <w:rPr>
          <w:rFonts w:ascii="Times New Roman" w:eastAsia="Times New Roman" w:hAnsi="Times New Roman" w:cs="Times New Roman"/>
          <w:sz w:val="28"/>
          <w:szCs w:val="28"/>
        </w:rPr>
        <w:t>обмениваться информацией и сотрудничать друг с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ругом, чтобы остановить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моббинг</w:t>
      </w:r>
      <w:proofErr w:type="spellEnd"/>
    </w:p>
    <w:p w:rsidR="0093005D" w:rsidRPr="0093005D" w:rsidRDefault="00FA73E8" w:rsidP="00930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5D">
        <w:rPr>
          <w:rFonts w:ascii="Times New Roman" w:eastAsia="Times New Roman" w:hAnsi="Times New Roman" w:cs="Times New Roman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иеся должны сообщать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моббинге</w:t>
      </w:r>
      <w:proofErr w:type="spellEnd"/>
    </w:p>
    <w:p w:rsidR="0093005D" w:rsidRPr="0093005D" w:rsidRDefault="00FA73E8" w:rsidP="00930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5D">
        <w:rPr>
          <w:rFonts w:ascii="Times New Roman" w:eastAsia="Times New Roman" w:hAnsi="Times New Roman" w:cs="Times New Roman"/>
          <w:sz w:val="28"/>
          <w:szCs w:val="28"/>
        </w:rPr>
        <w:t>учащиеся должны помогат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друг другу остановить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моббинг</w:t>
      </w:r>
      <w:proofErr w:type="spellEnd"/>
    </w:p>
    <w:p w:rsidR="0093005D" w:rsidRPr="0093005D" w:rsidRDefault="00FA73E8" w:rsidP="00803C73">
      <w:pPr>
        <w:shd w:val="clear" w:color="auto" w:fill="FFFFFF"/>
        <w:spacing w:before="100" w:beforeAutospacing="1" w:after="100" w:afterAutospacing="1" w:line="182" w:lineRule="atLeast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становится все более опасной еще одна сравнительно новая форма </w:t>
      </w:r>
      <w:proofErr w:type="spellStart"/>
      <w:r w:rsidRPr="00803C7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мобби</w:t>
      </w:r>
      <w:r w:rsidRPr="00803C7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нга</w:t>
      </w:r>
      <w:proofErr w:type="spellEnd"/>
      <w:r w:rsidRPr="00803C7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- в интернете.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Пользователи социальных сетей выбирают себе жертву, угрожают ей или распространяют о ней преднамеренную ложь. В худшем случае публикуются компрометирующие или подделанные фотографии. </w:t>
      </w:r>
      <w:proofErr w:type="spellStart"/>
      <w:r w:rsidRPr="00803C7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Кибермоббинг</w:t>
      </w:r>
      <w:proofErr w:type="spellEnd"/>
      <w:r w:rsidRPr="00803C7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- такое название получила травля во всеми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рной паутине. По данным института соц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иологических исследований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Forsa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опубликованным в июне 2011 года, каждый третий подросток в Германии сталкивался с </w:t>
      </w:r>
      <w:proofErr w:type="spellStart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кибермоббингом</w:t>
      </w:r>
      <w:proofErr w:type="spellEnd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. Его последствиями могут быть серьезные психические проблемы и даже самоубийство. </w:t>
      </w:r>
    </w:p>
    <w:p w:rsidR="0093005D" w:rsidRPr="0093005D" w:rsidRDefault="00FA73E8" w:rsidP="00803C73">
      <w:pPr>
        <w:shd w:val="clear" w:color="auto" w:fill="FFFFFF"/>
        <w:spacing w:after="240" w:line="18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Моббин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spellEnd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многолик, он может выражаться в форме оскорбительных замечаний, физического насилия или равнодушия - вплоть до игнорирования. Жертвы чаще всего одиноки, а те, кто издевается над ними, держатся в группе. У </w:t>
      </w:r>
      <w:proofErr w:type="spellStart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моббинга</w:t>
      </w:r>
      <w:proofErr w:type="spellEnd"/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, кроме действующих лиц, всегда есть стор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онние наблюдатели, которые опасаются вмешиваться в ход событий. Главное, чтобы дети поняли, что было бы не интересно жить среди клонов, похожих друг на друга, у которых одинаковые эмоции, мысли и увлечения. Мир становится ярким и удивительным, если нас окр</w:t>
      </w:r>
      <w:r w:rsidRPr="0093005D">
        <w:rPr>
          <w:rFonts w:ascii="Times New Roman" w:hAnsi="Times New Roman" w:cs="Times New Roman"/>
          <w:sz w:val="28"/>
          <w:szCs w:val="28"/>
          <w:shd w:val="clear" w:color="auto" w:fill="FFFFFF"/>
        </w:rPr>
        <w:t>ужают непохожие друг на друга люди. </w:t>
      </w:r>
    </w:p>
    <w:p w:rsidR="00EA2C88" w:rsidRPr="00803C73" w:rsidRDefault="00FA73E8" w:rsidP="00803C73">
      <w:pPr>
        <w:shd w:val="clear" w:color="auto" w:fill="FFFFFF"/>
        <w:spacing w:before="100" w:beforeAutospacing="1" w:after="100" w:afterAutospacing="1" w:line="18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книги </w:t>
      </w:r>
      <w:proofErr w:type="spellStart"/>
      <w:r w:rsidRPr="0093005D">
        <w:rPr>
          <w:rFonts w:ascii="Times New Roman" w:eastAsia="Times New Roman" w:hAnsi="Times New Roman" w:cs="Times New Roman"/>
          <w:i/>
          <w:iCs/>
          <w:sz w:val="28"/>
          <w:szCs w:val="28"/>
        </w:rPr>
        <w:t>Эрлинга</w:t>
      </w:r>
      <w:proofErr w:type="spellEnd"/>
      <w:r w:rsidRPr="009300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005D">
        <w:rPr>
          <w:rFonts w:ascii="Times New Roman" w:eastAsia="Times New Roman" w:hAnsi="Times New Roman" w:cs="Times New Roman"/>
          <w:i/>
          <w:iCs/>
          <w:sz w:val="28"/>
          <w:szCs w:val="28"/>
        </w:rPr>
        <w:t>Руланна</w:t>
      </w:r>
      <w:proofErr w:type="spellEnd"/>
      <w:r w:rsidRPr="009300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«Как остановить травлю в школе: Психология </w:t>
      </w:r>
      <w:proofErr w:type="spellStart"/>
      <w:r w:rsidRPr="0093005D">
        <w:rPr>
          <w:rFonts w:ascii="Times New Roman" w:eastAsia="Times New Roman" w:hAnsi="Times New Roman" w:cs="Times New Roman"/>
          <w:i/>
          <w:iCs/>
          <w:sz w:val="28"/>
          <w:szCs w:val="28"/>
        </w:rPr>
        <w:t>моббинга</w:t>
      </w:r>
      <w:proofErr w:type="spellEnd"/>
      <w:r w:rsidRPr="0093005D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  <w:r w:rsidRPr="0093005D">
        <w:rPr>
          <w:rFonts w:ascii="Times New Roman" w:eastAsia="Times New Roman" w:hAnsi="Times New Roman" w:cs="Times New Roman"/>
          <w:sz w:val="28"/>
          <w:szCs w:val="28"/>
        </w:rPr>
        <w:br/>
      </w:r>
      <w:r w:rsidRPr="0093005D">
        <w:rPr>
          <w:rFonts w:ascii="Times New Roman" w:hAnsi="Times New Roman" w:cs="Times New Roman"/>
          <w:sz w:val="28"/>
          <w:szCs w:val="28"/>
        </w:rPr>
        <w:br/>
      </w:r>
    </w:p>
    <w:sectPr w:rsidR="00EA2C88" w:rsidRPr="00803C73" w:rsidSect="00AE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A22"/>
    <w:multiLevelType w:val="multilevel"/>
    <w:tmpl w:val="BEB6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AE2B66"/>
    <w:rsid w:val="00AE2B66"/>
    <w:rsid w:val="00FA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2015-10-19T07:25:00Z</cp:lastPrinted>
  <dcterms:created xsi:type="dcterms:W3CDTF">2015-10-19T07:24:00Z</dcterms:created>
  <dcterms:modified xsi:type="dcterms:W3CDTF">2015-10-19T07:26:00Z</dcterms:modified>
</cp:coreProperties>
</file>