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405" w:rsidRPr="00D178EC" w:rsidRDefault="00A23405" w:rsidP="003A162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178EC">
        <w:rPr>
          <w:rFonts w:ascii="Times New Roman" w:hAnsi="Times New Roman"/>
          <w:b/>
          <w:sz w:val="28"/>
          <w:szCs w:val="28"/>
        </w:rPr>
        <w:t>МОУ  «СОШ  Лесновский ЦО»</w:t>
      </w:r>
    </w:p>
    <w:p w:rsidR="00A23405" w:rsidRDefault="00A23405" w:rsidP="003A162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3405" w:rsidRPr="003A1620" w:rsidRDefault="00A23405" w:rsidP="003A1620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23405" w:rsidRPr="00D178EC" w:rsidRDefault="00A23405" w:rsidP="003A1620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D178EC">
        <w:rPr>
          <w:rFonts w:ascii="Times New Roman" w:hAnsi="Times New Roman"/>
          <w:b/>
          <w:sz w:val="36"/>
          <w:szCs w:val="36"/>
        </w:rPr>
        <w:t xml:space="preserve">Проект по химии на тему </w:t>
      </w:r>
      <w:bookmarkStart w:id="0" w:name="_GoBack"/>
      <w:bookmarkEnd w:id="0"/>
    </w:p>
    <w:p w:rsidR="00A23405" w:rsidRPr="00D178EC" w:rsidRDefault="00A23405" w:rsidP="003A1620">
      <w:pPr>
        <w:spacing w:line="360" w:lineRule="auto"/>
        <w:jc w:val="center"/>
        <w:rPr>
          <w:rFonts w:ascii="Times New Roman" w:hAnsi="Times New Roman"/>
          <w:b/>
          <w:color w:val="17365D"/>
          <w:sz w:val="36"/>
          <w:szCs w:val="36"/>
        </w:rPr>
      </w:pPr>
      <w:r w:rsidRPr="00D178EC">
        <w:rPr>
          <w:rFonts w:ascii="Times New Roman" w:hAnsi="Times New Roman"/>
          <w:b/>
          <w:color w:val="17365D"/>
          <w:sz w:val="36"/>
          <w:szCs w:val="36"/>
        </w:rPr>
        <w:t>«Сода»</w:t>
      </w:r>
    </w:p>
    <w:p w:rsidR="00A23405" w:rsidRPr="003A1620" w:rsidRDefault="00A23405" w:rsidP="003A1620">
      <w:pPr>
        <w:spacing w:line="360" w:lineRule="auto"/>
        <w:jc w:val="center"/>
        <w:rPr>
          <w:rFonts w:ascii="Times New Roman" w:hAnsi="Times New Roman"/>
          <w:color w:val="17365D"/>
          <w:sz w:val="28"/>
          <w:szCs w:val="28"/>
        </w:rPr>
      </w:pPr>
    </w:p>
    <w:p w:rsidR="00A23405" w:rsidRDefault="00A23405" w:rsidP="003A162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Выполнил: Ученик 8б класса </w:t>
      </w:r>
      <w:proofErr w:type="spellStart"/>
      <w:r>
        <w:rPr>
          <w:rFonts w:ascii="Times New Roman" w:hAnsi="Times New Roman"/>
          <w:sz w:val="28"/>
          <w:szCs w:val="28"/>
        </w:rPr>
        <w:t>Гречухин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</w:t>
      </w:r>
    </w:p>
    <w:p w:rsidR="00A23405" w:rsidRDefault="00A23405" w:rsidP="003A16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Страхова Т.А.</w:t>
      </w:r>
    </w:p>
    <w:p w:rsidR="00A23405" w:rsidRDefault="00A23405" w:rsidP="003A16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2018-2019 учебный год</w:t>
      </w:r>
    </w:p>
    <w:p w:rsidR="00A23405" w:rsidRDefault="00A23405" w:rsidP="003A162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Лесное</w:t>
      </w:r>
    </w:p>
    <w:p w:rsidR="00A23405" w:rsidRDefault="00A23405" w:rsidP="003A162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План работы</w:t>
      </w:r>
    </w:p>
    <w:p w:rsidR="00A23405" w:rsidRDefault="00A23405" w:rsidP="003A162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Введение.</w:t>
      </w:r>
    </w:p>
    <w:p w:rsidR="00A23405" w:rsidRDefault="00A23405" w:rsidP="003A162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Теоретическая часть.</w:t>
      </w:r>
    </w:p>
    <w:p w:rsidR="00A23405" w:rsidRDefault="00A23405" w:rsidP="003A162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Опыт.</w:t>
      </w:r>
    </w:p>
    <w:p w:rsidR="00A23405" w:rsidRDefault="00A23405" w:rsidP="003A162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Заключение.</w:t>
      </w:r>
    </w:p>
    <w:p w:rsidR="00A23405" w:rsidRDefault="00A23405" w:rsidP="003A162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Источники информации.</w:t>
      </w:r>
    </w:p>
    <w:p w:rsidR="00A23405" w:rsidRDefault="00A23405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A23405" w:rsidRPr="00D178EC" w:rsidRDefault="00A23405" w:rsidP="00E96C39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178EC">
        <w:rPr>
          <w:rFonts w:ascii="Times New Roman" w:hAnsi="Times New Roman"/>
          <w:b/>
          <w:sz w:val="28"/>
          <w:szCs w:val="28"/>
        </w:rPr>
        <w:t>Введение</w:t>
      </w:r>
    </w:p>
    <w:p w:rsidR="00A23405" w:rsidRDefault="00A23405" w:rsidP="00D178EC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Я часто видел, как мама на кухне использует пищевую соду в различных случаях: чистит чайные чашки, готовит </w:t>
      </w:r>
      <w:proofErr w:type="gramStart"/>
      <w:r>
        <w:rPr>
          <w:rFonts w:ascii="Times New Roman" w:hAnsi="Times New Roman"/>
          <w:sz w:val="28"/>
          <w:szCs w:val="28"/>
        </w:rPr>
        <w:t>оладушки</w:t>
      </w:r>
      <w:proofErr w:type="gramEnd"/>
      <w:r>
        <w:rPr>
          <w:rFonts w:ascii="Times New Roman" w:hAnsi="Times New Roman"/>
          <w:sz w:val="28"/>
          <w:szCs w:val="28"/>
        </w:rPr>
        <w:t>. Мне стало интересно, какие свойства этого химического вещества используется в быту. Поэтому решил провести небольшую исследовательскую работу.</w:t>
      </w:r>
    </w:p>
    <w:p w:rsidR="00A23405" w:rsidRDefault="00A23405" w:rsidP="00D178EC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A23405" w:rsidRPr="00D178EC" w:rsidRDefault="00A23405" w:rsidP="00D178EC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178EC">
        <w:rPr>
          <w:rFonts w:ascii="Times New Roman" w:hAnsi="Times New Roman"/>
          <w:b/>
          <w:sz w:val="28"/>
          <w:szCs w:val="28"/>
        </w:rPr>
        <w:t>Теоретическая часть</w:t>
      </w:r>
    </w:p>
    <w:p w:rsidR="00A23405" w:rsidRDefault="00625C94" w:rsidP="00D178EC">
      <w:pPr>
        <w:spacing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s1026" type="#_x0000_t75" alt="https://kotik.guru/wp-content/uploads/2018/11/post_5bf683c7061d2.png" style="position:absolute;left:0;text-align:left;margin-left:-9.3pt;margin-top:-.05pt;width:199.5pt;height:170.95pt;z-index:-251658240;visibility:visible" wrapcoords="-81 0 -81 21505 21600 21505 21600 0 -81 0">
            <v:imagedata r:id="rId8" o:title=""/>
            <w10:wrap type="through"/>
          </v:shape>
        </w:pict>
      </w:r>
    </w:p>
    <w:p w:rsidR="00A23405" w:rsidRDefault="00A23405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  Гидрокарбонат натри</w:t>
      </w:r>
      <w:proofErr w:type="gramStart"/>
      <w:r>
        <w:rPr>
          <w:rFonts w:ascii="Times New Roman" w:hAnsi="Times New Roman"/>
          <w:sz w:val="28"/>
          <w:szCs w:val="28"/>
        </w:rPr>
        <w:t>я-</w:t>
      </w:r>
      <w:proofErr w:type="gramEnd"/>
      <w:r>
        <w:rPr>
          <w:rFonts w:ascii="Times New Roman" w:hAnsi="Times New Roman"/>
          <w:sz w:val="28"/>
          <w:szCs w:val="28"/>
        </w:rPr>
        <w:t xml:space="preserve"> кислая натриевая соль угольной кислоты. Проявляет все свойства соли сильного основания и слабой кислоты. В водных растворах имеет </w:t>
      </w:r>
      <w:proofErr w:type="spellStart"/>
      <w:r>
        <w:rPr>
          <w:rFonts w:ascii="Times New Roman" w:hAnsi="Times New Roman"/>
          <w:sz w:val="28"/>
          <w:szCs w:val="28"/>
        </w:rPr>
        <w:t>слабощёлочную</w:t>
      </w:r>
      <w:proofErr w:type="spellEnd"/>
      <w:r>
        <w:rPr>
          <w:rFonts w:ascii="Times New Roman" w:hAnsi="Times New Roman"/>
          <w:sz w:val="28"/>
          <w:szCs w:val="28"/>
        </w:rPr>
        <w:t xml:space="preserve"> реакцию. </w:t>
      </w:r>
    </w:p>
    <w:p w:rsidR="00A23405" w:rsidRDefault="00A23405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Гидрокарбонат натрия реагирует с кислотами с образованием соответствующей кислоте соли, например: хлорид натрия, сульфата натрия и угольной кислоты, которая в процессе реакции распадается на углекислый газ и воду, при этом углекислый газ выделяется из раствора в виде пузырьков. </w:t>
      </w:r>
    </w:p>
    <w:p w:rsidR="00A23405" w:rsidRDefault="00A23405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При температуре выше 60 градусов гидрокарбонат натрия начинает распадаться на карбонат натрия, углекислый газ и вод</w:t>
      </w:r>
      <w:proofErr w:type="gramStart"/>
      <w:r>
        <w:rPr>
          <w:rFonts w:ascii="Times New Roman" w:hAnsi="Times New Roman"/>
          <w:sz w:val="28"/>
          <w:szCs w:val="28"/>
        </w:rPr>
        <w:t>у(</w:t>
      </w:r>
      <w:proofErr w:type="gramEnd"/>
      <w:r>
        <w:rPr>
          <w:rFonts w:ascii="Times New Roman" w:hAnsi="Times New Roman"/>
          <w:sz w:val="28"/>
          <w:szCs w:val="28"/>
        </w:rPr>
        <w:t xml:space="preserve"> этот процесс разложения наиболее эффективен при 200 градусов, при более высоких температурах карбонат натрия начинает распадаться на оксид натрия и углекислый газ).</w:t>
      </w:r>
    </w:p>
    <w:p w:rsidR="00A23405" w:rsidRPr="00D178EC" w:rsidRDefault="00A23405" w:rsidP="003A1620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178EC">
        <w:rPr>
          <w:rFonts w:ascii="Times New Roman" w:hAnsi="Times New Roman"/>
          <w:b/>
          <w:sz w:val="28"/>
          <w:szCs w:val="28"/>
        </w:rPr>
        <w:t>2.Получение соды</w:t>
      </w:r>
    </w:p>
    <w:p w:rsidR="00A23405" w:rsidRDefault="00A23405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промышленности гидрокарбонат натрия получают аммиачно-хлоридным способом. В концентрированный раствор хлорида натрия, насыщенный аммиаком, под давлением пропускают углекислый газ.</w:t>
      </w:r>
    </w:p>
    <w:p w:rsidR="00A23405" w:rsidRPr="00D178EC" w:rsidRDefault="00A23405" w:rsidP="003A1620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178EC">
        <w:rPr>
          <w:rFonts w:ascii="Times New Roman" w:hAnsi="Times New Roman"/>
          <w:b/>
          <w:sz w:val="28"/>
          <w:szCs w:val="28"/>
        </w:rPr>
        <w:t>3.Применение соды</w:t>
      </w:r>
    </w:p>
    <w:p w:rsidR="00A23405" w:rsidRDefault="00625C94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27" type="#_x0000_t75" alt="https://ds05.infourok.ru/uploads/ex/1215/0000259c-51566b63/640/img5.jpg" style="position:absolute;left:0;text-align:left;margin-left:38.65pt;margin-top:4.55pt;width:294.75pt;height:221.05pt;z-index:-251657216;visibility:visible" wrapcoords="-55 0 -55 21527 21600 21527 21600 0 -55 0">
            <v:imagedata r:id="rId9" o:title=""/>
            <w10:wrap type="through"/>
          </v:shape>
        </w:pict>
      </w:r>
      <w:r w:rsidR="00A23405">
        <w:rPr>
          <w:rFonts w:ascii="Times New Roman" w:hAnsi="Times New Roman"/>
          <w:sz w:val="28"/>
          <w:szCs w:val="28"/>
        </w:rPr>
        <w:t xml:space="preserve">       Гидрокарбонат натрия применяется в химической, пищевой, лёгкой, медицинской </w:t>
      </w:r>
      <w:proofErr w:type="gramStart"/>
      <w:r w:rsidR="00A23405">
        <w:rPr>
          <w:rFonts w:ascii="Times New Roman" w:hAnsi="Times New Roman"/>
          <w:sz w:val="28"/>
          <w:szCs w:val="28"/>
        </w:rPr>
        <w:t>промышленностях</w:t>
      </w:r>
      <w:proofErr w:type="gramEnd"/>
      <w:r w:rsidR="00A23405">
        <w:rPr>
          <w:rFonts w:ascii="Times New Roman" w:hAnsi="Times New Roman"/>
          <w:sz w:val="28"/>
          <w:szCs w:val="28"/>
        </w:rPr>
        <w:t xml:space="preserve">, цветной металлургии, в быту, пищевкусовой промышленности. В химической промышленности применяется для производства красителей, пенопластов и других органических продуктов,  </w:t>
      </w:r>
      <w:proofErr w:type="spellStart"/>
      <w:r w:rsidR="00A23405">
        <w:rPr>
          <w:rFonts w:ascii="Times New Roman" w:hAnsi="Times New Roman"/>
          <w:sz w:val="28"/>
          <w:szCs w:val="28"/>
        </w:rPr>
        <w:t>фтороорганических</w:t>
      </w:r>
      <w:proofErr w:type="spellEnd"/>
      <w:r w:rsidR="00A23405">
        <w:rPr>
          <w:rFonts w:ascii="Times New Roman" w:hAnsi="Times New Roman"/>
          <w:sz w:val="28"/>
          <w:szCs w:val="28"/>
        </w:rPr>
        <w:t xml:space="preserve"> соединений</w:t>
      </w:r>
      <w:proofErr w:type="gramStart"/>
      <w:r w:rsidR="00A2340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A23405">
        <w:rPr>
          <w:rFonts w:ascii="Times New Roman" w:hAnsi="Times New Roman"/>
          <w:sz w:val="28"/>
          <w:szCs w:val="28"/>
        </w:rPr>
        <w:t xml:space="preserve"> продуктов бытовой химии, наполнителей в огнетушителях. В лёгкой промышленности</w:t>
      </w:r>
      <w:proofErr w:type="gramStart"/>
      <w:r w:rsidR="00A23405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A23405">
        <w:rPr>
          <w:rFonts w:ascii="Times New Roman" w:hAnsi="Times New Roman"/>
          <w:sz w:val="28"/>
          <w:szCs w:val="28"/>
        </w:rPr>
        <w:t xml:space="preserve"> в производстве резины для подошв обуви и в производстве искусственных кож. В пищевой промышленност</w:t>
      </w:r>
      <w:proofErr w:type="gramStart"/>
      <w:r w:rsidR="00A23405">
        <w:rPr>
          <w:rFonts w:ascii="Times New Roman" w:hAnsi="Times New Roman"/>
          <w:sz w:val="28"/>
          <w:szCs w:val="28"/>
        </w:rPr>
        <w:t>и-</w:t>
      </w:r>
      <w:proofErr w:type="gramEnd"/>
      <w:r w:rsidR="00A23405">
        <w:rPr>
          <w:rFonts w:ascii="Times New Roman" w:hAnsi="Times New Roman"/>
          <w:sz w:val="28"/>
          <w:szCs w:val="28"/>
        </w:rPr>
        <w:t xml:space="preserve"> в хлебопечении, производстве кондитерских изделий, приготовлении газированных напитков.</w:t>
      </w:r>
    </w:p>
    <w:p w:rsidR="00A23405" w:rsidRDefault="00A23405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A23405" w:rsidRDefault="00625C94" w:rsidP="003A1620">
      <w:pPr>
        <w:spacing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2" o:spid="_x0000_i1025" type="#_x0000_t75" alt="https://pp.userapi.com/c847123/v847123993/103107/4YSle-ADuM8.jpg" style="width:313.5pt;height:192pt;visibility:visible">
            <v:imagedata r:id="rId10" o:title=""/>
          </v:shape>
        </w:pict>
      </w:r>
    </w:p>
    <w:p w:rsidR="00A23405" w:rsidRPr="00D178EC" w:rsidRDefault="00A23405" w:rsidP="003A1620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178EC">
        <w:rPr>
          <w:rFonts w:ascii="Times New Roman" w:hAnsi="Times New Roman"/>
          <w:b/>
          <w:sz w:val="28"/>
          <w:szCs w:val="28"/>
        </w:rPr>
        <w:t>4.Свойства соды</w:t>
      </w:r>
    </w:p>
    <w:p w:rsidR="00A23405" w:rsidRDefault="00A23405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Гидрокарбонат натрия хранят в закрытых упаковках, в сухом месте, вдали от источников огня. Вещество нетоксично, </w:t>
      </w:r>
      <w:proofErr w:type="spellStart"/>
      <w:r>
        <w:rPr>
          <w:rFonts w:ascii="Times New Roman" w:hAnsi="Times New Roman"/>
          <w:sz w:val="28"/>
          <w:szCs w:val="28"/>
        </w:rPr>
        <w:t>пажар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и  взрывоопасно. Имеет солоноватый, мыльный вкус. </w:t>
      </w:r>
    </w:p>
    <w:p w:rsidR="00A23405" w:rsidRDefault="00A23405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При попадании пыли вещества на слизистые оболочки глаз и носа вызывает лёгкое раздражение. Также сода разжижает кровь, препятствуя формированию тромбов. </w:t>
      </w:r>
    </w:p>
    <w:p w:rsidR="00A23405" w:rsidRDefault="00A23405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Обладает асептическими свойствами, подавляя активность микробной флоры. Повышает </w:t>
      </w:r>
      <w:proofErr w:type="spellStart"/>
      <w:r>
        <w:rPr>
          <w:rFonts w:ascii="Times New Roman" w:hAnsi="Times New Roman"/>
          <w:sz w:val="28"/>
          <w:szCs w:val="28"/>
        </w:rPr>
        <w:t>щёлочные</w:t>
      </w:r>
      <w:proofErr w:type="spellEnd"/>
      <w:r>
        <w:rPr>
          <w:rFonts w:ascii="Times New Roman" w:hAnsi="Times New Roman"/>
          <w:sz w:val="28"/>
          <w:szCs w:val="28"/>
        </w:rPr>
        <w:t xml:space="preserve"> резервы организма, нормализирует кислотно-</w:t>
      </w:r>
      <w:proofErr w:type="spellStart"/>
      <w:r>
        <w:rPr>
          <w:rFonts w:ascii="Times New Roman" w:hAnsi="Times New Roman"/>
          <w:sz w:val="28"/>
          <w:szCs w:val="28"/>
        </w:rPr>
        <w:t>щёлочное</w:t>
      </w:r>
      <w:proofErr w:type="spellEnd"/>
      <w:r>
        <w:rPr>
          <w:rFonts w:ascii="Times New Roman" w:hAnsi="Times New Roman"/>
          <w:sz w:val="28"/>
          <w:szCs w:val="28"/>
        </w:rPr>
        <w:t xml:space="preserve">  равновесие.</w:t>
      </w:r>
    </w:p>
    <w:p w:rsidR="00A23405" w:rsidRPr="00D178EC" w:rsidRDefault="00A23405" w:rsidP="003A1620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178EC">
        <w:rPr>
          <w:rFonts w:ascii="Times New Roman" w:hAnsi="Times New Roman"/>
          <w:b/>
          <w:sz w:val="28"/>
          <w:szCs w:val="28"/>
        </w:rPr>
        <w:t>5.История создания</w:t>
      </w:r>
    </w:p>
    <w:p w:rsidR="00A23405" w:rsidRDefault="00A23405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Пищевую соду в хлебопечении использовали с древности. Она была найдена археологами при раскопках пещер. Тогда её добывали из золы морских водорослей или находили в виде минерала. Это химическое соединение активно использовали в древнем Египте. Впервые химическая формула соединения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NaHCO</w:t>
      </w:r>
      <w:proofErr w:type="spellEnd"/>
      <w:r w:rsidRPr="00124F31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-была установлена учёным французом </w:t>
      </w:r>
      <w:proofErr w:type="spellStart"/>
      <w:r>
        <w:rPr>
          <w:rFonts w:ascii="Times New Roman" w:hAnsi="Times New Roman"/>
          <w:sz w:val="28"/>
          <w:szCs w:val="28"/>
        </w:rPr>
        <w:t>Андри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 Д</w:t>
      </w:r>
      <w:proofErr w:type="gramEnd"/>
      <w:r>
        <w:rPr>
          <w:rFonts w:ascii="Times New Roman" w:hAnsi="Times New Roman"/>
          <w:sz w:val="28"/>
          <w:szCs w:val="28"/>
        </w:rPr>
        <w:t xml:space="preserve">е </w:t>
      </w:r>
      <w:proofErr w:type="spellStart"/>
      <w:r>
        <w:rPr>
          <w:rFonts w:ascii="Times New Roman" w:hAnsi="Times New Roman"/>
          <w:sz w:val="28"/>
          <w:szCs w:val="28"/>
        </w:rPr>
        <w:t>Монсо</w:t>
      </w:r>
      <w:proofErr w:type="spellEnd"/>
      <w:r>
        <w:rPr>
          <w:rFonts w:ascii="Times New Roman" w:hAnsi="Times New Roman"/>
          <w:sz w:val="28"/>
          <w:szCs w:val="28"/>
        </w:rPr>
        <w:t xml:space="preserve">. Благодаря этому открытию, пищевую соду стали получать синтетическим путем, что значительно </w:t>
      </w:r>
      <w:proofErr w:type="gramStart"/>
      <w:r>
        <w:rPr>
          <w:rFonts w:ascii="Times New Roman" w:hAnsi="Times New Roman"/>
          <w:sz w:val="28"/>
          <w:szCs w:val="28"/>
        </w:rPr>
        <w:t>удешевило её стоимость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и расширило спектр использования. С момента открытия формулы </w:t>
      </w:r>
      <w:r>
        <w:rPr>
          <w:rFonts w:ascii="Times New Roman" w:hAnsi="Times New Roman"/>
          <w:sz w:val="28"/>
          <w:szCs w:val="28"/>
        </w:rPr>
        <w:lastRenderedPageBreak/>
        <w:t xml:space="preserve">способы его синтеза постоянно менялись, совершенствовались, становились экономически выгоднее. </w:t>
      </w:r>
    </w:p>
    <w:p w:rsidR="00A23405" w:rsidRDefault="00A23405" w:rsidP="003A1620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A23405" w:rsidRPr="00D178EC" w:rsidRDefault="00A23405" w:rsidP="00124F31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D178EC">
        <w:rPr>
          <w:rFonts w:ascii="Times New Roman" w:hAnsi="Times New Roman"/>
          <w:b/>
          <w:sz w:val="28"/>
          <w:szCs w:val="28"/>
        </w:rPr>
        <w:t xml:space="preserve">Практическая часть </w:t>
      </w:r>
    </w:p>
    <w:p w:rsidR="00A23405" w:rsidRPr="00D178EC" w:rsidRDefault="00A23405" w:rsidP="00124F31">
      <w:pPr>
        <w:spacing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D178EC">
        <w:rPr>
          <w:rFonts w:ascii="Times New Roman" w:hAnsi="Times New Roman"/>
          <w:b/>
          <w:i/>
          <w:sz w:val="28"/>
          <w:szCs w:val="28"/>
        </w:rPr>
        <w:t>1.Физические свойства соды.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82"/>
        <w:gridCol w:w="3686"/>
        <w:gridCol w:w="4643"/>
      </w:tblGrid>
      <w:tr w:rsidR="00A23405" w:rsidRPr="00A01972" w:rsidTr="00A01972">
        <w:tc>
          <w:tcPr>
            <w:tcW w:w="882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01972">
              <w:rPr>
                <w:rFonts w:ascii="Times New Roman" w:hAnsi="Times New Roman"/>
                <w:b/>
                <w:sz w:val="28"/>
                <w:szCs w:val="28"/>
              </w:rPr>
              <w:t xml:space="preserve">№. </w:t>
            </w:r>
            <w:proofErr w:type="spellStart"/>
            <w:r w:rsidRPr="00A01972">
              <w:rPr>
                <w:rFonts w:ascii="Times New Roman" w:hAnsi="Times New Roman"/>
                <w:b/>
                <w:sz w:val="28"/>
                <w:szCs w:val="28"/>
              </w:rPr>
              <w:t>П.п</w:t>
            </w:r>
            <w:proofErr w:type="spellEnd"/>
            <w:r w:rsidRPr="00A0197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01972">
              <w:rPr>
                <w:rFonts w:ascii="Times New Roman" w:hAnsi="Times New Roman"/>
                <w:b/>
                <w:sz w:val="28"/>
                <w:szCs w:val="28"/>
              </w:rPr>
              <w:t>Свойства</w:t>
            </w:r>
          </w:p>
        </w:tc>
        <w:tc>
          <w:tcPr>
            <w:tcW w:w="4643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01972">
              <w:rPr>
                <w:rFonts w:ascii="Times New Roman" w:hAnsi="Times New Roman"/>
                <w:b/>
                <w:sz w:val="28"/>
                <w:szCs w:val="28"/>
              </w:rPr>
              <w:t>Наблюдение</w:t>
            </w:r>
          </w:p>
        </w:tc>
      </w:tr>
      <w:tr w:rsidR="00A23405" w:rsidRPr="00A01972" w:rsidTr="00A01972">
        <w:tc>
          <w:tcPr>
            <w:tcW w:w="882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Цвет</w:t>
            </w:r>
          </w:p>
        </w:tc>
        <w:tc>
          <w:tcPr>
            <w:tcW w:w="4643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Белые кристаллы</w:t>
            </w:r>
          </w:p>
        </w:tc>
      </w:tr>
      <w:tr w:rsidR="00A23405" w:rsidRPr="00A01972" w:rsidTr="00A01972">
        <w:trPr>
          <w:trHeight w:val="529"/>
        </w:trPr>
        <w:tc>
          <w:tcPr>
            <w:tcW w:w="882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Агрегатное состояние</w:t>
            </w:r>
          </w:p>
        </w:tc>
        <w:tc>
          <w:tcPr>
            <w:tcW w:w="4643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Твёрдое</w:t>
            </w:r>
          </w:p>
        </w:tc>
      </w:tr>
      <w:tr w:rsidR="00A23405" w:rsidRPr="00A01972" w:rsidTr="00A01972">
        <w:tc>
          <w:tcPr>
            <w:tcW w:w="882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3686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Растворимость в воде</w:t>
            </w:r>
          </w:p>
        </w:tc>
        <w:tc>
          <w:tcPr>
            <w:tcW w:w="4643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+. Плохо растворяется</w:t>
            </w:r>
          </w:p>
        </w:tc>
      </w:tr>
    </w:tbl>
    <w:p w:rsidR="00A23405" w:rsidRDefault="00A23405" w:rsidP="00124F31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23405" w:rsidRDefault="00625C94" w:rsidP="00124F3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6" type="#_x0000_t75" style="width:212.25pt;height:282.75pt;visibility:visible">
            <v:imagedata r:id="rId11" o:title=""/>
          </v:shape>
        </w:pict>
      </w:r>
      <w:r w:rsidR="00A23405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7" type="#_x0000_t75" style="width:214.5pt;height:283.5pt;visibility:visible">
            <v:imagedata r:id="rId12" o:title=""/>
          </v:shape>
        </w:pict>
      </w:r>
    </w:p>
    <w:p w:rsidR="00A23405" w:rsidRDefault="00A23405" w:rsidP="00124F31">
      <w:pPr>
        <w:spacing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23405" w:rsidRDefault="00A23405" w:rsidP="00124F31">
      <w:pPr>
        <w:spacing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23405" w:rsidRDefault="00A23405" w:rsidP="00124F31">
      <w:pPr>
        <w:spacing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23405" w:rsidRPr="00D178EC" w:rsidRDefault="00A23405" w:rsidP="00124F31">
      <w:pPr>
        <w:spacing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D178EC">
        <w:rPr>
          <w:rFonts w:ascii="Times New Roman" w:hAnsi="Times New Roman"/>
          <w:b/>
          <w:i/>
          <w:sz w:val="28"/>
          <w:szCs w:val="28"/>
        </w:rPr>
        <w:lastRenderedPageBreak/>
        <w:t>2.Химические свойства соды.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4"/>
        <w:gridCol w:w="3616"/>
        <w:gridCol w:w="4581"/>
      </w:tblGrid>
      <w:tr w:rsidR="00A23405" w:rsidRPr="00A01972" w:rsidTr="00F92247">
        <w:tc>
          <w:tcPr>
            <w:tcW w:w="1014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01972">
              <w:rPr>
                <w:rFonts w:ascii="Times New Roman" w:hAnsi="Times New Roman"/>
                <w:b/>
                <w:sz w:val="28"/>
                <w:szCs w:val="28"/>
              </w:rPr>
              <w:t>№ опыта</w:t>
            </w:r>
          </w:p>
        </w:tc>
        <w:tc>
          <w:tcPr>
            <w:tcW w:w="3616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01972">
              <w:rPr>
                <w:rFonts w:ascii="Times New Roman" w:hAnsi="Times New Roman"/>
                <w:b/>
                <w:sz w:val="28"/>
                <w:szCs w:val="28"/>
              </w:rPr>
              <w:t>Реакция, наблюдения</w:t>
            </w:r>
          </w:p>
        </w:tc>
        <w:tc>
          <w:tcPr>
            <w:tcW w:w="4581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01972">
              <w:rPr>
                <w:rFonts w:ascii="Times New Roman" w:hAnsi="Times New Roman"/>
                <w:b/>
                <w:sz w:val="28"/>
                <w:szCs w:val="28"/>
              </w:rPr>
              <w:t>Вывод</w:t>
            </w:r>
          </w:p>
        </w:tc>
      </w:tr>
      <w:tr w:rsidR="00A23405" w:rsidRPr="00A01972" w:rsidTr="00F92247">
        <w:tc>
          <w:tcPr>
            <w:tcW w:w="1014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16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Действие индикатора</w:t>
            </w:r>
          </w:p>
        </w:tc>
        <w:tc>
          <w:tcPr>
            <w:tcW w:w="4581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 xml:space="preserve">Универсальный индикатор стал зелёный, </w:t>
            </w:r>
            <w:proofErr w:type="gramStart"/>
            <w:r w:rsidRPr="00A01972">
              <w:rPr>
                <w:rFonts w:ascii="Times New Roman" w:hAnsi="Times New Roman"/>
                <w:sz w:val="28"/>
                <w:szCs w:val="28"/>
              </w:rPr>
              <w:t>следовательно</w:t>
            </w:r>
            <w:proofErr w:type="gramEnd"/>
            <w:r w:rsidRPr="00A01972">
              <w:rPr>
                <w:rFonts w:ascii="Times New Roman" w:hAnsi="Times New Roman"/>
                <w:sz w:val="28"/>
                <w:szCs w:val="28"/>
              </w:rPr>
              <w:t xml:space="preserve"> среда </w:t>
            </w:r>
            <w:proofErr w:type="spellStart"/>
            <w:r w:rsidRPr="00A01972">
              <w:rPr>
                <w:rFonts w:ascii="Times New Roman" w:hAnsi="Times New Roman"/>
                <w:sz w:val="28"/>
                <w:szCs w:val="28"/>
              </w:rPr>
              <w:t>слабощёлочная</w:t>
            </w:r>
            <w:proofErr w:type="spellEnd"/>
            <w:r w:rsidRPr="00A01972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A23405" w:rsidRPr="00A01972" w:rsidTr="00F92247">
        <w:tc>
          <w:tcPr>
            <w:tcW w:w="1014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16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 xml:space="preserve">Взаимодействие с кислотами </w:t>
            </w:r>
            <w:r w:rsidRPr="00A01972">
              <w:rPr>
                <w:rFonts w:ascii="Times New Roman" w:hAnsi="Times New Roman"/>
                <w:sz w:val="28"/>
                <w:szCs w:val="28"/>
                <w:lang w:val="en-US"/>
              </w:rPr>
              <w:t>Na</w:t>
            </w:r>
            <w:r w:rsidRPr="00A01972">
              <w:rPr>
                <w:rFonts w:ascii="Times New Roman" w:hAnsi="Times New Roman"/>
                <w:sz w:val="28"/>
                <w:szCs w:val="28"/>
              </w:rPr>
              <w:t>2</w:t>
            </w:r>
            <w:r w:rsidRPr="00A01972">
              <w:rPr>
                <w:rFonts w:ascii="Times New Roman" w:hAnsi="Times New Roman"/>
                <w:sz w:val="28"/>
                <w:szCs w:val="28"/>
                <w:lang w:val="en-US"/>
              </w:rPr>
              <w:t>CO</w:t>
            </w:r>
            <w:r w:rsidRPr="00A01972">
              <w:rPr>
                <w:rFonts w:ascii="Times New Roman" w:hAnsi="Times New Roman"/>
                <w:sz w:val="28"/>
                <w:szCs w:val="28"/>
              </w:rPr>
              <w:t>3+</w:t>
            </w:r>
            <w:r w:rsidRPr="00A01972">
              <w:rPr>
                <w:rFonts w:ascii="Times New Roman" w:hAnsi="Times New Roman"/>
                <w:sz w:val="28"/>
                <w:szCs w:val="28"/>
                <w:lang w:val="en-US"/>
              </w:rPr>
              <w:t>CH</w:t>
            </w:r>
            <w:r w:rsidRPr="00A01972">
              <w:rPr>
                <w:rFonts w:ascii="Times New Roman" w:hAnsi="Times New Roman"/>
                <w:sz w:val="28"/>
                <w:szCs w:val="28"/>
              </w:rPr>
              <w:t>3</w:t>
            </w:r>
            <w:r w:rsidRPr="00A01972">
              <w:rPr>
                <w:rFonts w:ascii="Times New Roman" w:hAnsi="Times New Roman"/>
                <w:sz w:val="28"/>
                <w:szCs w:val="28"/>
                <w:lang w:val="en-US"/>
              </w:rPr>
              <w:t>COOH</w:t>
            </w:r>
            <w:r w:rsidRPr="00A01972">
              <w:rPr>
                <w:rFonts w:ascii="Times New Roman" w:hAnsi="Times New Roman"/>
                <w:sz w:val="28"/>
                <w:szCs w:val="28"/>
              </w:rPr>
              <w:t>=</w:t>
            </w:r>
          </w:p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 xml:space="preserve">                     =</w:t>
            </w:r>
            <w:r w:rsidRPr="00A01972">
              <w:rPr>
                <w:rFonts w:ascii="Times New Roman" w:hAnsi="Times New Roman"/>
                <w:sz w:val="28"/>
                <w:szCs w:val="28"/>
                <w:lang w:val="en-US"/>
              </w:rPr>
              <w:t>NaCH3COO+H2O+CO2</w:t>
            </w:r>
          </w:p>
        </w:tc>
        <w:tc>
          <w:tcPr>
            <w:tcW w:w="4581" w:type="dxa"/>
          </w:tcPr>
          <w:p w:rsidR="00A23405" w:rsidRPr="00A01972" w:rsidRDefault="00A23405" w:rsidP="00A0197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01972">
              <w:rPr>
                <w:rFonts w:ascii="Times New Roman" w:hAnsi="Times New Roman"/>
                <w:sz w:val="28"/>
                <w:szCs w:val="28"/>
              </w:rPr>
              <w:t>Сода хорошо взаимодействует с кислотами, выделяется углекислый газ, горящая лучина гаснет, т.к. углекислый газ не поддерживает горение.</w:t>
            </w:r>
          </w:p>
        </w:tc>
      </w:tr>
    </w:tbl>
    <w:p w:rsidR="00A23405" w:rsidRDefault="00A23405" w:rsidP="00124F31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23405" w:rsidRDefault="00A23405" w:rsidP="00124F31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23405" w:rsidRDefault="00A23405" w:rsidP="00124F31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625C9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8" type="#_x0000_t75" style="width:218.25pt;height:291.75pt;visibility:visible">
            <v:imagedata r:id="rId13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625C9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9" type="#_x0000_t75" style="width:219pt;height:289.5pt;visibility:visible">
            <v:imagedata r:id="rId14" o:title=""/>
          </v:shape>
        </w:pict>
      </w:r>
    </w:p>
    <w:p w:rsidR="00A23405" w:rsidRDefault="00625C94" w:rsidP="00124F3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6" o:spid="_x0000_i1030" type="#_x0000_t75" style="width:228pt;height:304.5pt;visibility:visible">
            <v:imagedata r:id="rId15" o:title=""/>
          </v:shape>
        </w:pict>
      </w:r>
      <w:r w:rsidR="00A2340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1" type="#_x0000_t75" style="width:226.5pt;height:302.25pt;visibility:visible">
            <v:imagedata r:id="rId16" o:title=""/>
          </v:shape>
        </w:pict>
      </w:r>
    </w:p>
    <w:p w:rsidR="00A23405" w:rsidRDefault="00A23405" w:rsidP="00D178EC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A23405" w:rsidRPr="00D178EC" w:rsidRDefault="00A23405" w:rsidP="00124F31">
      <w:pPr>
        <w:spacing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D178EC">
        <w:rPr>
          <w:rFonts w:ascii="Times New Roman" w:hAnsi="Times New Roman"/>
          <w:b/>
          <w:i/>
          <w:sz w:val="28"/>
          <w:szCs w:val="28"/>
        </w:rPr>
        <w:t>3.Занимательные опыты.</w:t>
      </w:r>
    </w:p>
    <w:p w:rsidR="00A23405" w:rsidRDefault="00A23405" w:rsidP="003A162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96D21">
        <w:rPr>
          <w:rFonts w:ascii="Times New Roman" w:hAnsi="Times New Roman"/>
          <w:b/>
          <w:sz w:val="28"/>
          <w:szCs w:val="28"/>
        </w:rPr>
        <w:t>Вулкан в бутылке»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23405" w:rsidRDefault="00625C94" w:rsidP="00196D21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28" type="#_x0000_t75" style="position:absolute;left:0;text-align:left;margin-left:35.7pt;margin-top:.3pt;width:217.5pt;height:289.95pt;z-index:-251656192;visibility:visible" wrapcoords="-74 0 -74 21544 21600 21544 21600 0 -74 0">
            <v:imagedata r:id="rId17" o:title=""/>
            <w10:wrap type="tight"/>
          </v:shape>
        </w:pict>
      </w:r>
      <w:r w:rsidR="00A23405">
        <w:rPr>
          <w:rFonts w:ascii="Times New Roman" w:hAnsi="Times New Roman"/>
          <w:sz w:val="28"/>
          <w:szCs w:val="28"/>
        </w:rPr>
        <w:t>Используя реакцию взаимодействия соды и уксуса, мы сотворили вулкан в бутылке. Для опыта использовали: пластиковую бутылку, соду, уксус, пищевой краситель, жидкое мыло.</w:t>
      </w:r>
    </w:p>
    <w:p w:rsidR="00A23405" w:rsidRDefault="00A23405" w:rsidP="003A1620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Налили в бутылку уксус, добавили жидкого мыла, приправили всё зелёным красителем. </w:t>
      </w:r>
      <w:proofErr w:type="gramStart"/>
      <w:r>
        <w:rPr>
          <w:rFonts w:ascii="Times New Roman" w:hAnsi="Times New Roman"/>
          <w:sz w:val="28"/>
          <w:szCs w:val="28"/>
        </w:rPr>
        <w:t xml:space="preserve">Осталось добавить соду и зелёная лава с шипением </w:t>
      </w:r>
      <w:r>
        <w:rPr>
          <w:rFonts w:ascii="Times New Roman" w:hAnsi="Times New Roman"/>
          <w:sz w:val="28"/>
          <w:szCs w:val="28"/>
        </w:rPr>
        <w:lastRenderedPageBreak/>
        <w:t>полилась</w:t>
      </w:r>
      <w:proofErr w:type="gramEnd"/>
      <w:r>
        <w:rPr>
          <w:rFonts w:ascii="Times New Roman" w:hAnsi="Times New Roman"/>
          <w:sz w:val="28"/>
          <w:szCs w:val="28"/>
        </w:rPr>
        <w:t xml:space="preserve"> из бутылочного вулкана.</w:t>
      </w:r>
    </w:p>
    <w:p w:rsidR="00A23405" w:rsidRDefault="00A23405" w:rsidP="003A1620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</w:t>
      </w:r>
    </w:p>
    <w:p w:rsidR="00A23405" w:rsidRDefault="00A23405" w:rsidP="003A1620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A23405" w:rsidRDefault="00A23405" w:rsidP="003A162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196D21">
        <w:rPr>
          <w:rFonts w:ascii="Times New Roman" w:hAnsi="Times New Roman"/>
          <w:b/>
          <w:sz w:val="28"/>
          <w:szCs w:val="28"/>
        </w:rPr>
        <w:t>Надувание воздушного шарика.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23405" w:rsidRDefault="00625C94" w:rsidP="00196D21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9" o:spid="_x0000_s1029" type="#_x0000_t75" style="position:absolute;left:0;text-align:left;margin-left:35.7pt;margin-top:.2pt;width:196.8pt;height:262.5pt;z-index:251661312;visibility:visible">
            <v:imagedata r:id="rId18" o:title=""/>
            <w10:wrap type="square"/>
          </v:shape>
        </w:pict>
      </w:r>
      <w:r w:rsidR="00A23405">
        <w:rPr>
          <w:rFonts w:ascii="Times New Roman" w:hAnsi="Times New Roman"/>
          <w:sz w:val="28"/>
          <w:szCs w:val="28"/>
        </w:rPr>
        <w:t xml:space="preserve">Наливаем в бутылку около 100-150 мл уксуса. В ещё не надутый воздушный шарик насыпаем 1 столовую ложку соды.  </w:t>
      </w:r>
      <w:proofErr w:type="spellStart"/>
      <w:r w:rsidR="00A23405">
        <w:rPr>
          <w:rFonts w:ascii="Times New Roman" w:hAnsi="Times New Roman"/>
          <w:sz w:val="28"/>
          <w:szCs w:val="28"/>
        </w:rPr>
        <w:t>Надиваем</w:t>
      </w:r>
      <w:proofErr w:type="spellEnd"/>
      <w:r w:rsidR="00A23405">
        <w:rPr>
          <w:rFonts w:ascii="Times New Roman" w:hAnsi="Times New Roman"/>
          <w:sz w:val="28"/>
          <w:szCs w:val="28"/>
        </w:rPr>
        <w:t xml:space="preserve"> шарик на горлышко бутылки и расправляем его. Выделяющийся углекислый газ надувает шарик.</w:t>
      </w:r>
    </w:p>
    <w:p w:rsidR="00A23405" w:rsidRDefault="00A23405" w:rsidP="00196D21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A23405" w:rsidRDefault="00A23405" w:rsidP="00196D21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A23405" w:rsidRDefault="00A23405" w:rsidP="00196D21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A23405" w:rsidRDefault="00A23405" w:rsidP="00E96C39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3405" w:rsidRDefault="00A23405" w:rsidP="00E96C39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3405" w:rsidRDefault="00A23405" w:rsidP="00E96C39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3405" w:rsidRDefault="00A23405" w:rsidP="00E96C39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3405" w:rsidRDefault="00A23405" w:rsidP="00E96C39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</w:p>
    <w:p w:rsidR="00A23405" w:rsidRDefault="00A23405" w:rsidP="003A1620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Изучив физические и химические свойства соды, её применение на практике, я усвоил, что сода - вещество, которое должно быть у каждого на кухне.</w:t>
      </w:r>
    </w:p>
    <w:p w:rsidR="00A23405" w:rsidRPr="00E96C39" w:rsidRDefault="00A23405" w:rsidP="00E96C3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/>
          <w:sz w:val="28"/>
          <w:szCs w:val="28"/>
        </w:rPr>
        <w:t>Сода-полезный</w:t>
      </w:r>
      <w:proofErr w:type="gramEnd"/>
      <w:r>
        <w:rPr>
          <w:rFonts w:ascii="Times New Roman" w:hAnsi="Times New Roman"/>
          <w:sz w:val="28"/>
          <w:szCs w:val="28"/>
        </w:rPr>
        <w:t xml:space="preserve"> продукт, однако, пользоваться им надо с умом, так как это все-таки химическое вещество и может принести как пользу, так и вред.</w:t>
      </w:r>
    </w:p>
    <w:p w:rsidR="00A23405" w:rsidRDefault="00A23405" w:rsidP="00196D21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23405" w:rsidRDefault="00A23405" w:rsidP="00196D21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Используемые источники</w:t>
      </w:r>
    </w:p>
    <w:p w:rsidR="00A23405" w:rsidRPr="00196D21" w:rsidRDefault="00A23405" w:rsidP="00E96C39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8"/>
          <w:szCs w:val="28"/>
          <w:lang w:eastAsia="ru-RU"/>
        </w:rPr>
      </w:pPr>
      <w:r w:rsidRPr="00E96C39">
        <w:rPr>
          <w:rFonts w:ascii="Times New Roman" w:hAnsi="Times New Roman"/>
          <w:sz w:val="28"/>
          <w:szCs w:val="28"/>
          <w:lang w:eastAsia="ru-RU"/>
        </w:rPr>
        <w:t>1.</w:t>
      </w:r>
      <w:r w:rsidRPr="00196D21">
        <w:rPr>
          <w:rFonts w:ascii="Times New Roman" w:hAnsi="Times New Roman"/>
          <w:sz w:val="28"/>
          <w:szCs w:val="28"/>
          <w:lang w:eastAsia="ru-RU"/>
        </w:rPr>
        <w:t xml:space="preserve">Химическая энциклопедия / </w:t>
      </w:r>
      <w:proofErr w:type="spellStart"/>
      <w:r w:rsidRPr="00196D21">
        <w:rPr>
          <w:rFonts w:ascii="Times New Roman" w:hAnsi="Times New Roman"/>
          <w:sz w:val="28"/>
          <w:szCs w:val="28"/>
          <w:lang w:eastAsia="ru-RU"/>
        </w:rPr>
        <w:t>Редкол</w:t>
      </w:r>
      <w:proofErr w:type="spellEnd"/>
      <w:r w:rsidRPr="00196D21">
        <w:rPr>
          <w:rFonts w:ascii="Times New Roman" w:hAnsi="Times New Roman"/>
          <w:sz w:val="28"/>
          <w:szCs w:val="28"/>
          <w:lang w:eastAsia="ru-RU"/>
        </w:rPr>
        <w:t xml:space="preserve">.: </w:t>
      </w:r>
      <w:proofErr w:type="spellStart"/>
      <w:r w:rsidRPr="00196D21">
        <w:rPr>
          <w:rFonts w:ascii="Times New Roman" w:hAnsi="Times New Roman"/>
          <w:sz w:val="28"/>
          <w:szCs w:val="28"/>
          <w:lang w:eastAsia="ru-RU"/>
        </w:rPr>
        <w:t>Кнунянц</w:t>
      </w:r>
      <w:proofErr w:type="spellEnd"/>
      <w:r w:rsidRPr="00196D21">
        <w:rPr>
          <w:rFonts w:ascii="Times New Roman" w:hAnsi="Times New Roman"/>
          <w:sz w:val="28"/>
          <w:szCs w:val="28"/>
          <w:lang w:eastAsia="ru-RU"/>
        </w:rPr>
        <w:t xml:space="preserve"> И.Л. и др</w:t>
      </w:r>
      <w:proofErr w:type="gramStart"/>
      <w:r w:rsidRPr="00196D21">
        <w:rPr>
          <w:rFonts w:ascii="Times New Roman" w:hAnsi="Times New Roman"/>
          <w:sz w:val="28"/>
          <w:szCs w:val="28"/>
          <w:lang w:eastAsia="ru-RU"/>
        </w:rPr>
        <w:t>.. — </w:t>
      </w:r>
      <w:proofErr w:type="gramEnd"/>
      <w:r w:rsidRPr="00196D21">
        <w:rPr>
          <w:rFonts w:ascii="Times New Roman" w:hAnsi="Times New Roman"/>
          <w:sz w:val="28"/>
          <w:szCs w:val="28"/>
          <w:lang w:eastAsia="ru-RU"/>
        </w:rPr>
        <w:t>М.: Советская энциклопедия, 1992. — Т. 3. — 639 с. — ISBN 5-82270-039-8</w:t>
      </w:r>
    </w:p>
    <w:p w:rsidR="00A23405" w:rsidRPr="00E96C39" w:rsidRDefault="00A23405" w:rsidP="00E96C3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E96C39">
        <w:rPr>
          <w:rFonts w:ascii="Times New Roman" w:hAnsi="Times New Roman"/>
          <w:sz w:val="28"/>
          <w:szCs w:val="28"/>
        </w:rPr>
        <w:lastRenderedPageBreak/>
        <w:t xml:space="preserve">2.ГОСТ 2156-76. Натрий двууглекислый. Технические условия </w:t>
      </w:r>
    </w:p>
    <w:p w:rsidR="00A23405" w:rsidRPr="00E96C39" w:rsidRDefault="00A23405" w:rsidP="00E96C3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hyperlink r:id="rId19" w:history="1">
        <w:r w:rsidRPr="00E96C39">
          <w:rPr>
            <w:rStyle w:val="a7"/>
            <w:rFonts w:ascii="Times New Roman" w:hAnsi="Times New Roman"/>
            <w:color w:val="auto"/>
            <w:sz w:val="28"/>
            <w:szCs w:val="28"/>
          </w:rPr>
          <w:t>ГОСТ 32802-2014</w:t>
        </w:r>
      </w:hyperlink>
      <w:r w:rsidRPr="00E96C39">
        <w:rPr>
          <w:rFonts w:ascii="Times New Roman" w:hAnsi="Times New Roman"/>
          <w:sz w:val="28"/>
          <w:szCs w:val="28"/>
          <w:shd w:val="clear" w:color="auto" w:fill="FFFFFF"/>
        </w:rPr>
        <w:t>. Добавки пищевые. Натрия карбонаты E500. Общие технические условия</w:t>
      </w:r>
    </w:p>
    <w:p w:rsidR="00A23405" w:rsidRDefault="00A23405" w:rsidP="00E96C3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E96C39">
        <w:rPr>
          <w:rFonts w:ascii="Times New Roman" w:hAnsi="Times New Roman"/>
          <w:sz w:val="28"/>
          <w:szCs w:val="28"/>
        </w:rPr>
        <w:t>https://ru.wikipedia.org/</w:t>
      </w:r>
      <w:proofErr w:type="spellStart"/>
      <w:r w:rsidRPr="00E96C39">
        <w:rPr>
          <w:rFonts w:ascii="Times New Roman" w:hAnsi="Times New Roman"/>
          <w:sz w:val="28"/>
          <w:szCs w:val="28"/>
        </w:rPr>
        <w:t>wiki</w:t>
      </w:r>
      <w:proofErr w:type="spellEnd"/>
      <w:r w:rsidRPr="00E96C39">
        <w:rPr>
          <w:rFonts w:ascii="Times New Roman" w:hAnsi="Times New Roman"/>
          <w:sz w:val="28"/>
          <w:szCs w:val="28"/>
        </w:rPr>
        <w:t>/</w:t>
      </w:r>
      <w:proofErr w:type="spellStart"/>
      <w:r w:rsidRPr="00E96C39">
        <w:rPr>
          <w:rFonts w:ascii="Times New Roman" w:hAnsi="Times New Roman"/>
          <w:sz w:val="28"/>
          <w:szCs w:val="28"/>
        </w:rPr>
        <w:t>Гидрокарбонат_натрия</w:t>
      </w:r>
      <w:proofErr w:type="spellEnd"/>
    </w:p>
    <w:p w:rsidR="00A23405" w:rsidRPr="008F627F" w:rsidRDefault="00A23405" w:rsidP="00E96C39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sectPr w:rsidR="00A23405" w:rsidRPr="008F627F" w:rsidSect="00625C94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405" w:rsidRDefault="00A23405" w:rsidP="00BC2BC9">
      <w:pPr>
        <w:spacing w:after="0" w:line="240" w:lineRule="auto"/>
      </w:pPr>
      <w:r>
        <w:separator/>
      </w:r>
    </w:p>
  </w:endnote>
  <w:endnote w:type="continuationSeparator" w:id="0">
    <w:p w:rsidR="00A23405" w:rsidRDefault="00A23405" w:rsidP="00BC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C94" w:rsidRDefault="00625C94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9</w:t>
    </w:r>
    <w:r>
      <w:fldChar w:fldCharType="end"/>
    </w:r>
  </w:p>
  <w:p w:rsidR="00A23405" w:rsidRDefault="00A2340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405" w:rsidRDefault="00A23405" w:rsidP="00BC2BC9">
      <w:pPr>
        <w:spacing w:after="0" w:line="240" w:lineRule="auto"/>
      </w:pPr>
      <w:r>
        <w:separator/>
      </w:r>
    </w:p>
  </w:footnote>
  <w:footnote w:type="continuationSeparator" w:id="0">
    <w:p w:rsidR="00A23405" w:rsidRDefault="00A23405" w:rsidP="00BC2B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00103"/>
    <w:multiLevelType w:val="hybridMultilevel"/>
    <w:tmpl w:val="01F679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2B32DA"/>
    <w:multiLevelType w:val="multilevel"/>
    <w:tmpl w:val="196E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D96655"/>
    <w:multiLevelType w:val="hybridMultilevel"/>
    <w:tmpl w:val="39249FC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1784E0E"/>
    <w:multiLevelType w:val="hybridMultilevel"/>
    <w:tmpl w:val="3EACB8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4E01"/>
    <w:rsid w:val="001247BF"/>
    <w:rsid w:val="00124F31"/>
    <w:rsid w:val="00196D21"/>
    <w:rsid w:val="00282950"/>
    <w:rsid w:val="003A1620"/>
    <w:rsid w:val="003E40CE"/>
    <w:rsid w:val="00412248"/>
    <w:rsid w:val="00434D4E"/>
    <w:rsid w:val="004A41CA"/>
    <w:rsid w:val="004E2D5A"/>
    <w:rsid w:val="005809AB"/>
    <w:rsid w:val="00590B29"/>
    <w:rsid w:val="00625C94"/>
    <w:rsid w:val="0073718E"/>
    <w:rsid w:val="008F627F"/>
    <w:rsid w:val="00A01972"/>
    <w:rsid w:val="00A23405"/>
    <w:rsid w:val="00A50338"/>
    <w:rsid w:val="00BC2BC9"/>
    <w:rsid w:val="00CC4E01"/>
    <w:rsid w:val="00CC6B42"/>
    <w:rsid w:val="00D178EC"/>
    <w:rsid w:val="00D436C3"/>
    <w:rsid w:val="00DA55B2"/>
    <w:rsid w:val="00E96C39"/>
    <w:rsid w:val="00ED39AB"/>
    <w:rsid w:val="00F92247"/>
    <w:rsid w:val="00F93AD6"/>
    <w:rsid w:val="00FD2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5B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82950"/>
    <w:pPr>
      <w:ind w:left="720"/>
      <w:contextualSpacing/>
    </w:pPr>
  </w:style>
  <w:style w:type="table" w:styleId="a4">
    <w:name w:val="Table Grid"/>
    <w:basedOn w:val="a1"/>
    <w:uiPriority w:val="99"/>
    <w:rsid w:val="004A4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12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24F31"/>
    <w:rPr>
      <w:rFonts w:ascii="Tahoma" w:hAnsi="Tahoma" w:cs="Tahoma"/>
      <w:sz w:val="16"/>
      <w:szCs w:val="16"/>
    </w:rPr>
  </w:style>
  <w:style w:type="character" w:styleId="a7">
    <w:name w:val="Hyperlink"/>
    <w:uiPriority w:val="99"/>
    <w:semiHidden/>
    <w:rsid w:val="00E96C39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rsid w:val="00BC2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BC2BC9"/>
    <w:rPr>
      <w:rFonts w:cs="Times New Roman"/>
    </w:rPr>
  </w:style>
  <w:style w:type="paragraph" w:styleId="aa">
    <w:name w:val="footer"/>
    <w:basedOn w:val="a"/>
    <w:link w:val="ab"/>
    <w:uiPriority w:val="99"/>
    <w:rsid w:val="00BC2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BC2BC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64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docs.cntd.ru/document/12001120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</Pages>
  <Words>778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14-1</dc:creator>
  <cp:keywords/>
  <dc:description/>
  <cp:lastModifiedBy>Servis</cp:lastModifiedBy>
  <cp:revision>7</cp:revision>
  <cp:lastPrinted>2019-03-12T08:25:00Z</cp:lastPrinted>
  <dcterms:created xsi:type="dcterms:W3CDTF">2019-02-26T10:52:00Z</dcterms:created>
  <dcterms:modified xsi:type="dcterms:W3CDTF">2019-04-07T11:23:00Z</dcterms:modified>
</cp:coreProperties>
</file>