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BD" w:rsidRDefault="00AD2FBD" w:rsidP="00AD2FBD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  <w:r w:rsidRPr="00813CEB">
        <w:rPr>
          <w:b/>
          <w:sz w:val="28"/>
          <w:szCs w:val="28"/>
        </w:rPr>
        <w:t xml:space="preserve"> </w:t>
      </w:r>
    </w:p>
    <w:p w:rsidR="00AD2FBD" w:rsidRPr="00813CEB" w:rsidRDefault="00AD2FBD" w:rsidP="00AD2FBD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813CEB">
        <w:rPr>
          <w:sz w:val="28"/>
          <w:szCs w:val="28"/>
        </w:rPr>
        <w:t xml:space="preserve"> «</w:t>
      </w:r>
      <w:r w:rsidRPr="00813CEB">
        <w:rPr>
          <w:b/>
          <w:sz w:val="28"/>
          <w:szCs w:val="28"/>
        </w:rPr>
        <w:t>Средняя общеобразовательная школа «Лесновский центр образования имени Героя Советского Союза Н.А. Боброва»</w:t>
      </w:r>
    </w:p>
    <w:p w:rsidR="00AD2FBD" w:rsidRDefault="00AD2FBD" w:rsidP="00AA0468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дошкольное отделение</w:t>
      </w:r>
    </w:p>
    <w:p w:rsidR="00AD2FBD" w:rsidRDefault="00AD2FBD" w:rsidP="00AA0468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AA0468" w:rsidRPr="00813CEB" w:rsidRDefault="00AA0468" w:rsidP="00AA0468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813CEB">
        <w:rPr>
          <w:b/>
          <w:sz w:val="28"/>
          <w:szCs w:val="28"/>
        </w:rPr>
        <w:t>Краткая презентация</w:t>
      </w:r>
    </w:p>
    <w:p w:rsidR="00AD2FBD" w:rsidRDefault="00AA0468" w:rsidP="00AA0468">
      <w:pPr>
        <w:spacing w:line="276" w:lineRule="auto"/>
        <w:contextualSpacing/>
        <w:jc w:val="center"/>
        <w:rPr>
          <w:sz w:val="28"/>
          <w:szCs w:val="28"/>
        </w:rPr>
      </w:pPr>
      <w:r w:rsidRPr="00813CEB">
        <w:rPr>
          <w:b/>
          <w:sz w:val="28"/>
          <w:szCs w:val="28"/>
        </w:rPr>
        <w:t>Адаптированной образовательной программы дошкольного образования для детей старшего дошкольного возраста 5-7 (8)</w:t>
      </w:r>
      <w:r w:rsidR="00C812DF">
        <w:rPr>
          <w:b/>
          <w:sz w:val="28"/>
          <w:szCs w:val="28"/>
        </w:rPr>
        <w:t xml:space="preserve"> лет с задержкой психического развития</w:t>
      </w:r>
      <w:r w:rsidRPr="00813CEB">
        <w:rPr>
          <w:b/>
          <w:sz w:val="28"/>
          <w:szCs w:val="28"/>
        </w:rPr>
        <w:t xml:space="preserve"> </w:t>
      </w:r>
      <w:r w:rsidRPr="00813CEB">
        <w:rPr>
          <w:sz w:val="28"/>
          <w:szCs w:val="28"/>
        </w:rPr>
        <w:t xml:space="preserve"> </w:t>
      </w:r>
    </w:p>
    <w:p w:rsidR="00AA0468" w:rsidRPr="00813CEB" w:rsidRDefault="00AA0468" w:rsidP="00AA0468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AA0468" w:rsidRPr="004C49C3" w:rsidRDefault="00AA0468" w:rsidP="00AA0468">
      <w:pPr>
        <w:pStyle w:val="20"/>
        <w:shd w:val="clear" w:color="auto" w:fill="auto"/>
        <w:spacing w:after="0" w:line="276" w:lineRule="auto"/>
        <w:ind w:firstLine="0"/>
        <w:contextualSpacing/>
        <w:jc w:val="both"/>
        <w:rPr>
          <w:sz w:val="24"/>
          <w:szCs w:val="24"/>
        </w:rPr>
      </w:pPr>
      <w:r w:rsidRPr="004C49C3">
        <w:rPr>
          <w:sz w:val="24"/>
          <w:szCs w:val="24"/>
        </w:rPr>
        <w:t xml:space="preserve">              Адаптированная образовательная программа дошкольного образования для обучающ</w:t>
      </w:r>
      <w:r>
        <w:rPr>
          <w:sz w:val="24"/>
          <w:szCs w:val="24"/>
        </w:rPr>
        <w:t>ихся с задержкой психического развития (ЗП</w:t>
      </w:r>
      <w:r w:rsidR="00AD2FBD">
        <w:rPr>
          <w:sz w:val="24"/>
          <w:szCs w:val="24"/>
        </w:rPr>
        <w:t>Р) м</w:t>
      </w:r>
      <w:r w:rsidRPr="004C49C3">
        <w:rPr>
          <w:sz w:val="24"/>
          <w:szCs w:val="24"/>
        </w:rPr>
        <w:t>униципального общеобразовательного учреждения «Средняя общеобразовательная школа  «Лесновский центр образования имени героя Советского Союза Н.А. Боброва», дошкольного отделения №»2 (далее – Программа), разработана и утверждена в соответствии с Федеральным государственным образовательным стандартом дошкольного образования (далее ФГОС ДО) и с учетом Федеральной адаптированной образовательной программы дошкольного образования (далее – ФАОП ДО).</w:t>
      </w:r>
    </w:p>
    <w:p w:rsidR="00AA0468" w:rsidRPr="004C49C3" w:rsidRDefault="00AA0468" w:rsidP="00AA0468">
      <w:p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4C49C3">
        <w:rPr>
          <w:sz w:val="24"/>
          <w:szCs w:val="24"/>
        </w:rPr>
        <w:t xml:space="preserve">              Программа создана рабочей груп</w:t>
      </w:r>
      <w:r w:rsidR="00310F57">
        <w:rPr>
          <w:sz w:val="24"/>
          <w:szCs w:val="24"/>
        </w:rPr>
        <w:t>пой педагогического коллектива м</w:t>
      </w:r>
      <w:r w:rsidRPr="004C49C3">
        <w:rPr>
          <w:sz w:val="24"/>
          <w:szCs w:val="24"/>
        </w:rPr>
        <w:t>униципального общеобразовательного учреждения «Средняя общеобразовательная школа  «Лесновский центр образования имени героя Советского Союза Н.А. Боброва».</w:t>
      </w:r>
      <w:r w:rsidR="00310F57">
        <w:rPr>
          <w:sz w:val="24"/>
          <w:szCs w:val="24"/>
        </w:rPr>
        <w:t xml:space="preserve"> дошкольное отделение </w:t>
      </w:r>
      <w:bookmarkStart w:id="0" w:name="_GoBack"/>
      <w:bookmarkEnd w:id="0"/>
      <w:r w:rsidR="00310F57">
        <w:rPr>
          <w:sz w:val="24"/>
          <w:szCs w:val="24"/>
        </w:rPr>
        <w:t>№2.</w:t>
      </w:r>
    </w:p>
    <w:p w:rsidR="00AA0468" w:rsidRPr="004C49C3" w:rsidRDefault="00AA0468" w:rsidP="00AA0468">
      <w:p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4C49C3">
        <w:rPr>
          <w:sz w:val="24"/>
          <w:szCs w:val="24"/>
        </w:rPr>
        <w:t xml:space="preserve">              Особенностью АОП является «реализация общеобразовательных задач с привлечением синхронного выравнивания речевого и п</w:t>
      </w:r>
      <w:r w:rsidR="00A45D38">
        <w:rPr>
          <w:sz w:val="24"/>
          <w:szCs w:val="24"/>
        </w:rPr>
        <w:t>сихического развития детей с ЗПР</w:t>
      </w:r>
      <w:r w:rsidRPr="004C49C3">
        <w:rPr>
          <w:sz w:val="24"/>
          <w:szCs w:val="24"/>
        </w:rPr>
        <w:t>».</w:t>
      </w:r>
    </w:p>
    <w:p w:rsidR="00AA0468" w:rsidRPr="004C49C3" w:rsidRDefault="00AA0468" w:rsidP="00AA0468">
      <w:p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4C49C3">
        <w:rPr>
          <w:sz w:val="24"/>
          <w:szCs w:val="24"/>
        </w:rPr>
        <w:t xml:space="preserve">              Программа определяет требования к объему, содержанию образования, планируемым результатам, модели организации образовательно-воспитательного процесса.</w:t>
      </w:r>
    </w:p>
    <w:p w:rsidR="00AA0468" w:rsidRPr="004C49C3" w:rsidRDefault="00AA0468" w:rsidP="00AA0468">
      <w:pPr>
        <w:spacing w:after="250" w:line="276" w:lineRule="auto"/>
        <w:contextualSpacing/>
        <w:jc w:val="both"/>
        <w:rPr>
          <w:sz w:val="24"/>
          <w:szCs w:val="24"/>
        </w:rPr>
      </w:pPr>
      <w:r w:rsidRPr="004C49C3">
        <w:rPr>
          <w:sz w:val="24"/>
          <w:szCs w:val="24"/>
        </w:rPr>
        <w:t xml:space="preserve">               Программа ориентирована на д</w:t>
      </w:r>
      <w:r w:rsidR="00A45D38">
        <w:rPr>
          <w:sz w:val="24"/>
          <w:szCs w:val="24"/>
        </w:rPr>
        <w:t>етей c задержкой психического развития</w:t>
      </w:r>
      <w:r w:rsidRPr="004C49C3">
        <w:rPr>
          <w:sz w:val="24"/>
          <w:szCs w:val="24"/>
        </w:rPr>
        <w:t xml:space="preserve"> старшего дошкольного возраста  (5 – 7 лет). </w:t>
      </w:r>
    </w:p>
    <w:p w:rsidR="00AA0468" w:rsidRPr="004C49C3" w:rsidRDefault="00AA0468" w:rsidP="00AA0468">
      <w:p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4C49C3">
        <w:rPr>
          <w:sz w:val="24"/>
          <w:szCs w:val="24"/>
        </w:rPr>
        <w:t xml:space="preserve">              Программа реализуется на государственном языке Российской Федерации (ст.14 Федерального закона «Об образовании в Российской Федерации»).</w:t>
      </w:r>
    </w:p>
    <w:p w:rsidR="000867F4" w:rsidRDefault="000867F4" w:rsidP="00B43632">
      <w:pPr>
        <w:pStyle w:val="a3"/>
        <w:spacing w:line="276" w:lineRule="exact"/>
        <w:ind w:left="0" w:firstLine="0"/>
        <w:jc w:val="left"/>
      </w:pPr>
    </w:p>
    <w:p w:rsidR="00A45D38" w:rsidRPr="004C49C3" w:rsidRDefault="00A45D38" w:rsidP="00A45D38">
      <w:pPr>
        <w:spacing w:line="276" w:lineRule="auto"/>
        <w:ind w:left="50"/>
        <w:jc w:val="both"/>
        <w:rPr>
          <w:sz w:val="24"/>
          <w:szCs w:val="24"/>
        </w:rPr>
      </w:pPr>
      <w:r w:rsidRPr="004C49C3">
        <w:rPr>
          <w:b/>
          <w:sz w:val="24"/>
          <w:szCs w:val="24"/>
        </w:rPr>
        <w:t xml:space="preserve">              Цель реализации АОП </w:t>
      </w:r>
      <w:r w:rsidRPr="004C49C3">
        <w:rPr>
          <w:sz w:val="24"/>
          <w:szCs w:val="24"/>
        </w:rPr>
        <w:t>на основе ФАОП ДО</w:t>
      </w:r>
      <w:r w:rsidRPr="004C49C3">
        <w:rPr>
          <w:b/>
          <w:sz w:val="24"/>
          <w:szCs w:val="24"/>
        </w:rPr>
        <w:t xml:space="preserve"> </w:t>
      </w:r>
      <w:r w:rsidRPr="004C49C3">
        <w:rPr>
          <w:sz w:val="24"/>
          <w:szCs w:val="24"/>
        </w:rPr>
        <w:t>(п.10.1.): обеспечение условий для дошкольного образования, определяемых общими и особыми потребностями обучающегося ранн</w:t>
      </w:r>
      <w:r>
        <w:rPr>
          <w:sz w:val="24"/>
          <w:szCs w:val="24"/>
        </w:rPr>
        <w:t>его и дошкольного возраста с ЗП</w:t>
      </w:r>
      <w:r w:rsidRPr="004C49C3">
        <w:rPr>
          <w:sz w:val="24"/>
          <w:szCs w:val="24"/>
        </w:rPr>
        <w:t xml:space="preserve">Р, индивидуальными особенностями его развития и состояния здоровья. </w:t>
      </w:r>
    </w:p>
    <w:p w:rsidR="00A45D38" w:rsidRPr="004C49C3" w:rsidRDefault="00A45D38" w:rsidP="00A45D38">
      <w:pPr>
        <w:spacing w:line="276" w:lineRule="auto"/>
        <w:rPr>
          <w:sz w:val="24"/>
          <w:szCs w:val="24"/>
        </w:rPr>
      </w:pPr>
      <w:r w:rsidRPr="004C49C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Программа для детей с ЗП</w:t>
      </w:r>
      <w:r w:rsidRPr="004C49C3">
        <w:rPr>
          <w:sz w:val="24"/>
          <w:szCs w:val="24"/>
        </w:rPr>
        <w:t>Р разработана с учетом особенностей развития и особых образовательных потребностей, обучающ</w:t>
      </w:r>
      <w:r w:rsidR="00AD2FBD">
        <w:rPr>
          <w:sz w:val="24"/>
          <w:szCs w:val="24"/>
        </w:rPr>
        <w:t>ихся с задержкой психического развития.</w:t>
      </w:r>
      <w:r w:rsidRPr="004C49C3">
        <w:rPr>
          <w:sz w:val="24"/>
          <w:szCs w:val="24"/>
        </w:rPr>
        <w:t xml:space="preserve">. </w:t>
      </w:r>
    </w:p>
    <w:p w:rsidR="00A45D38" w:rsidRPr="004C49C3" w:rsidRDefault="00A45D38" w:rsidP="00A45D38">
      <w:pPr>
        <w:spacing w:line="276" w:lineRule="auto"/>
        <w:rPr>
          <w:sz w:val="24"/>
          <w:szCs w:val="24"/>
        </w:rPr>
      </w:pPr>
      <w:r w:rsidRPr="004C49C3">
        <w:rPr>
          <w:sz w:val="24"/>
          <w:szCs w:val="24"/>
        </w:rPr>
        <w:t xml:space="preserve">            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и развитии функционального базиса для формирования предпосылок универсальных учебных действий .    </w:t>
      </w:r>
    </w:p>
    <w:p w:rsidR="00A45D38" w:rsidRPr="004C49C3" w:rsidRDefault="00A45D38" w:rsidP="00A45D38">
      <w:pPr>
        <w:spacing w:line="276" w:lineRule="auto"/>
        <w:rPr>
          <w:sz w:val="24"/>
          <w:szCs w:val="24"/>
        </w:rPr>
      </w:pPr>
      <w:r w:rsidRPr="004C49C3">
        <w:rPr>
          <w:sz w:val="24"/>
          <w:szCs w:val="24"/>
        </w:rPr>
        <w:t xml:space="preserve">             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</w:t>
      </w:r>
      <w:r w:rsidRPr="004C49C3">
        <w:rPr>
          <w:sz w:val="24"/>
          <w:szCs w:val="24"/>
        </w:rPr>
        <w:lastRenderedPageBreak/>
        <w:t>точки зрения реализации требований ФГОС ДО. Обязательная часть Программы соответствует содержанию Федеральной адаптированной образовательной программы дошкольного образования (ФАОП ДО). Часть, формируемая участниками образовательных отношений, отражает региональный компонент образования и представлена: Парциальной программы «Основы безопасности детей дошкольного возраста», авторы</w:t>
      </w:r>
      <w:r w:rsidRPr="004C49C3">
        <w:rPr>
          <w:b/>
          <w:bCs/>
          <w:color w:val="222222"/>
          <w:sz w:val="24"/>
          <w:szCs w:val="24"/>
        </w:rPr>
        <w:t xml:space="preserve"> </w:t>
      </w:r>
      <w:r w:rsidRPr="004C49C3">
        <w:rPr>
          <w:bCs/>
          <w:color w:val="222222"/>
          <w:sz w:val="24"/>
          <w:szCs w:val="24"/>
        </w:rPr>
        <w:t>Р.Б. Стеркина, Н.Н. Авдеева, О.Л. Князева, ИЗДАТЕЛЬСТВО «ДЕТСТВО-ПРЕСС», 2002 г.</w:t>
      </w:r>
    </w:p>
    <w:p w:rsidR="00A45D38" w:rsidRPr="004C49C3" w:rsidRDefault="00A45D38" w:rsidP="00A45D38">
      <w:pPr>
        <w:tabs>
          <w:tab w:val="left" w:pos="1199"/>
        </w:tabs>
        <w:spacing w:line="276" w:lineRule="auto"/>
        <w:ind w:right="273"/>
        <w:jc w:val="both"/>
        <w:rPr>
          <w:sz w:val="24"/>
          <w:szCs w:val="24"/>
        </w:rPr>
      </w:pPr>
      <w:r w:rsidRPr="004C49C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Pr="004C49C3">
        <w:rPr>
          <w:sz w:val="24"/>
          <w:szCs w:val="24"/>
        </w:rPr>
        <w:t>Структура АОП ДО в соответствии с требованиями ФГОС ДО включает три основных раздела - целевой, содержательный и организационный.</w:t>
      </w:r>
    </w:p>
    <w:p w:rsidR="00A45D38" w:rsidRPr="004C49C3" w:rsidRDefault="00A45D38" w:rsidP="00A45D38">
      <w:pPr>
        <w:tabs>
          <w:tab w:val="left" w:pos="1403"/>
        </w:tabs>
        <w:spacing w:line="276" w:lineRule="auto"/>
        <w:ind w:right="2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D2FBD">
        <w:rPr>
          <w:b/>
          <w:sz w:val="24"/>
          <w:szCs w:val="24"/>
        </w:rPr>
        <w:t>Целевой раздел</w:t>
      </w:r>
      <w:r w:rsidRPr="004C49C3">
        <w:rPr>
          <w:sz w:val="24"/>
          <w:szCs w:val="24"/>
        </w:rPr>
        <w:t xml:space="preserve">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 планируемые результаты ее освоения в виде целевых ориентиров.</w:t>
      </w:r>
    </w:p>
    <w:p w:rsidR="00A45D38" w:rsidRPr="004C49C3" w:rsidRDefault="00A45D38" w:rsidP="00A45D38">
      <w:pPr>
        <w:tabs>
          <w:tab w:val="left" w:pos="1485"/>
        </w:tabs>
        <w:spacing w:line="276" w:lineRule="auto"/>
        <w:ind w:right="264"/>
        <w:jc w:val="both"/>
        <w:rPr>
          <w:sz w:val="24"/>
          <w:szCs w:val="24"/>
        </w:rPr>
      </w:pPr>
      <w:r w:rsidRPr="004C49C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Pr="00AD2FBD">
        <w:rPr>
          <w:b/>
          <w:sz w:val="24"/>
          <w:szCs w:val="24"/>
        </w:rPr>
        <w:t>Содержательный раздел</w:t>
      </w:r>
      <w:r w:rsidRPr="004C49C3">
        <w:rPr>
          <w:sz w:val="24"/>
          <w:szCs w:val="24"/>
        </w:rPr>
        <w:t xml:space="preserve"> Программы включает описание образовательной деятельности по пяти образовательным областям: социально-коммуникативное  развитие; познавательное развитие; речевое развитие; художественно-эстетическое развитие;  физическое развитие; формы, способы, методы и средства реализации программы,  которые отражают аспекты образовательной среды:  предметно-пространственная развивающая образовательная среда; характер взаимодействии с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A45D38" w:rsidRPr="004C49C3" w:rsidRDefault="00A45D38" w:rsidP="00A45D38">
      <w:p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4C49C3">
        <w:rPr>
          <w:sz w:val="24"/>
          <w:szCs w:val="24"/>
        </w:rPr>
        <w:t xml:space="preserve">           Программа определяет базовое содержание образовательных областей с учетом возрастных и индивидуальных особенностей детей  с</w:t>
      </w:r>
      <w:r>
        <w:rPr>
          <w:sz w:val="24"/>
          <w:szCs w:val="24"/>
        </w:rPr>
        <w:t xml:space="preserve"> ЗПР </w:t>
      </w:r>
      <w:r w:rsidRPr="004C49C3">
        <w:rPr>
          <w:sz w:val="24"/>
          <w:szCs w:val="24"/>
        </w:rPr>
        <w:t>в в различных видах деятельности: предметной, игровой, коммуникативной, познавательно – исследовательской.</w:t>
      </w:r>
    </w:p>
    <w:p w:rsidR="00A45D38" w:rsidRPr="004C49C3" w:rsidRDefault="00A45D38" w:rsidP="00A45D38">
      <w:p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4C49C3">
        <w:rPr>
          <w:sz w:val="24"/>
          <w:szCs w:val="24"/>
        </w:rPr>
        <w:t xml:space="preserve">             Содержательный раздел Программы включает описание коррекционно-развивающей работы, обеспечивающей адаптац</w:t>
      </w:r>
      <w:r>
        <w:rPr>
          <w:sz w:val="24"/>
          <w:szCs w:val="24"/>
        </w:rPr>
        <w:t>ию и включение детей с ЗПР</w:t>
      </w:r>
      <w:r w:rsidRPr="004C49C3">
        <w:rPr>
          <w:sz w:val="24"/>
          <w:szCs w:val="24"/>
        </w:rPr>
        <w:t xml:space="preserve"> в социум</w:t>
      </w:r>
      <w:r w:rsidR="00B32F8C">
        <w:rPr>
          <w:sz w:val="24"/>
          <w:szCs w:val="24"/>
        </w:rPr>
        <w:t>,</w:t>
      </w:r>
      <w:r w:rsidRPr="004C49C3">
        <w:rPr>
          <w:sz w:val="24"/>
          <w:szCs w:val="24"/>
        </w:rPr>
        <w:t xml:space="preserve"> и обеспечивает достижение максимальной реализации реабилитационного потенциала, учитывает особые образовательные пот</w:t>
      </w:r>
      <w:r>
        <w:rPr>
          <w:sz w:val="24"/>
          <w:szCs w:val="24"/>
        </w:rPr>
        <w:t>ребности обучающихся с ЗПР</w:t>
      </w:r>
      <w:r w:rsidRPr="004C49C3">
        <w:rPr>
          <w:sz w:val="24"/>
          <w:szCs w:val="24"/>
        </w:rPr>
        <w:t>, удовлетворение которых реализует возможности общего образования.</w:t>
      </w:r>
    </w:p>
    <w:p w:rsidR="00A45D38" w:rsidRPr="004C49C3" w:rsidRDefault="00A45D38" w:rsidP="00A45D38">
      <w:pPr>
        <w:pStyle w:val="a3"/>
        <w:spacing w:line="276" w:lineRule="auto"/>
        <w:ind w:left="0" w:firstLine="0"/>
        <w:rPr>
          <w:b/>
        </w:rPr>
      </w:pPr>
      <w:r>
        <w:rPr>
          <w:b/>
        </w:rPr>
        <w:t xml:space="preserve">              </w:t>
      </w:r>
      <w:r w:rsidRPr="004C49C3">
        <w:t>Программа коррекционно-развивающей работы</w:t>
      </w:r>
      <w:r w:rsidRPr="004C49C3">
        <w:rPr>
          <w:b/>
        </w:rPr>
        <w:t xml:space="preserve"> </w:t>
      </w:r>
      <w:r>
        <w:t>я</w:t>
      </w:r>
      <w:r w:rsidRPr="004C49C3">
        <w:t>вляется неотъемлемой частью АОП</w:t>
      </w:r>
      <w:r>
        <w:t xml:space="preserve"> </w:t>
      </w:r>
      <w:r w:rsidRPr="004C49C3">
        <w:t>ДО в условиях дошкольных образовательных групп комбинированной</w:t>
      </w:r>
      <w:r w:rsidR="00AD2FBD">
        <w:t xml:space="preserve"> направленности</w:t>
      </w:r>
      <w:r w:rsidRPr="004C49C3">
        <w:t>. Обеспечивает достижение максимальной реализации и реабилитационного потенциала. Учитывает особые образовательные потребности обуч</w:t>
      </w:r>
      <w:r w:rsidR="00B32F8C">
        <w:t>ающихся дошкольного возраста с ЗПР</w:t>
      </w:r>
      <w:r w:rsidRPr="004C49C3">
        <w:t>, удовлетворение которых открывает возможность общего</w:t>
      </w:r>
      <w:r w:rsidR="00B32F8C">
        <w:t xml:space="preserve"> </w:t>
      </w:r>
      <w:r w:rsidRPr="004C49C3">
        <w:t>образования. АОП ДО обеспечивает планируемые результаты дошкольного образования обучающихся дошкольного возраста с</w:t>
      </w:r>
      <w:r>
        <w:rPr>
          <w:spacing w:val="1"/>
        </w:rPr>
        <w:t xml:space="preserve"> ЗП</w:t>
      </w:r>
      <w:r w:rsidRPr="004C49C3">
        <w:rPr>
          <w:spacing w:val="1"/>
        </w:rPr>
        <w:t xml:space="preserve">Р </w:t>
      </w:r>
      <w:r w:rsidRPr="004C49C3">
        <w:t>в условиях дошкольных образовательных групп комбинированной направленности.</w:t>
      </w:r>
    </w:p>
    <w:p w:rsidR="00A45D38" w:rsidRPr="00201B19" w:rsidRDefault="00A45D38" w:rsidP="00A45D38">
      <w:pPr>
        <w:tabs>
          <w:tab w:val="left" w:pos="1463"/>
        </w:tabs>
        <w:spacing w:line="276" w:lineRule="auto"/>
        <w:ind w:right="265"/>
        <w:jc w:val="both"/>
        <w:rPr>
          <w:sz w:val="24"/>
          <w:szCs w:val="24"/>
        </w:rPr>
      </w:pPr>
      <w:r w:rsidRPr="004C49C3">
        <w:rPr>
          <w:sz w:val="24"/>
          <w:szCs w:val="24"/>
        </w:rPr>
        <w:t xml:space="preserve">              </w:t>
      </w:r>
      <w:r w:rsidRPr="00AD2FBD">
        <w:rPr>
          <w:b/>
          <w:sz w:val="24"/>
          <w:szCs w:val="24"/>
        </w:rPr>
        <w:t xml:space="preserve">Организационный раздел </w:t>
      </w:r>
      <w:r w:rsidRPr="004C49C3">
        <w:rPr>
          <w:sz w:val="24"/>
          <w:szCs w:val="24"/>
        </w:rPr>
        <w:t>программы содержит психолого-педагогические условия, обеспечивающие развитие ребенка с</w:t>
      </w:r>
      <w:r w:rsidR="00B32F8C">
        <w:rPr>
          <w:spacing w:val="1"/>
          <w:sz w:val="24"/>
          <w:szCs w:val="24"/>
        </w:rPr>
        <w:t xml:space="preserve"> ЗП</w:t>
      </w:r>
      <w:r w:rsidRPr="004C49C3">
        <w:rPr>
          <w:spacing w:val="1"/>
          <w:sz w:val="24"/>
          <w:szCs w:val="24"/>
        </w:rPr>
        <w:t>Р</w:t>
      </w:r>
      <w:r w:rsidRPr="004C49C3">
        <w:rPr>
          <w:sz w:val="24"/>
          <w:szCs w:val="24"/>
        </w:rPr>
        <w:t xml:space="preserve">, особенности организации развивающей предметно-пространственной среды, федеральный календарный план воспитательной </w:t>
      </w:r>
      <w:r w:rsidRPr="00201B19">
        <w:rPr>
          <w:sz w:val="24"/>
          <w:szCs w:val="24"/>
        </w:rPr>
        <w:t>работы с перечнем основных государственных и народных праздников,  памятных дат в календарном плане воспитательной работы ДО.</w:t>
      </w:r>
    </w:p>
    <w:p w:rsidR="00A45D38" w:rsidRPr="00201B19" w:rsidRDefault="00A45D38" w:rsidP="00A45D3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19">
        <w:rPr>
          <w:rFonts w:ascii="Times New Roman" w:hAnsi="Times New Roman" w:cs="Times New Roman"/>
          <w:sz w:val="24"/>
          <w:szCs w:val="24"/>
        </w:rPr>
        <w:t xml:space="preserve">              В соответствии с ФАОП ДО описание традиционных событий, праздников и мероприятий с учетом региональных и других социокультурных особенностей включены</w:t>
      </w:r>
      <w:r w:rsidRPr="00201B19">
        <w:rPr>
          <w:rFonts w:ascii="Times New Roman" w:hAnsi="Times New Roman" w:cs="Times New Roman"/>
          <w:spacing w:val="1"/>
          <w:sz w:val="24"/>
          <w:szCs w:val="24"/>
        </w:rPr>
        <w:t xml:space="preserve"> в </w:t>
      </w:r>
      <w:r w:rsidRPr="00201B19">
        <w:rPr>
          <w:rFonts w:ascii="Times New Roman" w:hAnsi="Times New Roman" w:cs="Times New Roman"/>
          <w:spacing w:val="1"/>
          <w:sz w:val="24"/>
          <w:szCs w:val="24"/>
        </w:rPr>
        <w:lastRenderedPageBreak/>
        <w:t>вариативную часть</w:t>
      </w:r>
      <w:r w:rsidRPr="00201B19">
        <w:rPr>
          <w:rFonts w:ascii="Times New Roman" w:hAnsi="Times New Roman" w:cs="Times New Roman"/>
          <w:sz w:val="24"/>
          <w:szCs w:val="24"/>
        </w:rPr>
        <w:t xml:space="preserve">. </w:t>
      </w:r>
      <w:r w:rsidRPr="00AD2FBD">
        <w:rPr>
          <w:rFonts w:ascii="Times New Roman" w:hAnsi="Times New Roman" w:cs="Times New Roman"/>
          <w:b/>
          <w:bCs/>
          <w:sz w:val="24"/>
          <w:szCs w:val="24"/>
        </w:rPr>
        <w:t>Вариативная часть</w:t>
      </w:r>
      <w:r w:rsidRPr="00201B19">
        <w:rPr>
          <w:rFonts w:ascii="Times New Roman" w:hAnsi="Times New Roman" w:cs="Times New Roman"/>
          <w:sz w:val="24"/>
          <w:szCs w:val="24"/>
        </w:rPr>
        <w:t xml:space="preserve"> АОП ДО</w:t>
      </w:r>
      <w:r w:rsidRPr="00201B19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201B19">
        <w:rPr>
          <w:rFonts w:ascii="Times New Roman" w:hAnsi="Times New Roman" w:cs="Times New Roman"/>
          <w:sz w:val="24"/>
          <w:szCs w:val="24"/>
        </w:rPr>
        <w:t>читывает образовательные потребности, интересы и мотивы детей, членов их семей и педагогов и ориентирована на:</w:t>
      </w:r>
    </w:p>
    <w:p w:rsidR="00A45D38" w:rsidRPr="00201B19" w:rsidRDefault="00A45D38" w:rsidP="00A45D38">
      <w:pPr>
        <w:pStyle w:val="ConsPlusNormal"/>
        <w:tabs>
          <w:tab w:val="left" w:pos="284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01B19">
        <w:rPr>
          <w:rFonts w:ascii="Times New Roman" w:hAnsi="Times New Roman" w:cs="Times New Roman"/>
          <w:sz w:val="24"/>
          <w:szCs w:val="24"/>
        </w:rPr>
        <w:t>-специфику национальных, социокультурных и иных условий, в которых осуществляется образовательная деятельность;</w:t>
      </w:r>
    </w:p>
    <w:p w:rsidR="00A45D38" w:rsidRPr="00201B19" w:rsidRDefault="00A45D38" w:rsidP="00A45D38">
      <w:pPr>
        <w:pStyle w:val="ConsPlusNormal"/>
        <w:tabs>
          <w:tab w:val="left" w:pos="284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01B19">
        <w:rPr>
          <w:rFonts w:ascii="Times New Roman" w:hAnsi="Times New Roman" w:cs="Times New Roman"/>
          <w:sz w:val="24"/>
          <w:szCs w:val="24"/>
        </w:rPr>
        <w:t>-выбор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A45D38" w:rsidRPr="00201B19" w:rsidRDefault="00AD2FBD" w:rsidP="00A45D38">
      <w:pPr>
        <w:pStyle w:val="ConsPlusNormal"/>
        <w:tabs>
          <w:tab w:val="left" w:pos="284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-сложившиеся традиции в ДО</w:t>
      </w:r>
      <w:r w:rsidR="00A45D38" w:rsidRPr="00201B19">
        <w:rPr>
          <w:rFonts w:ascii="Times New Roman" w:hAnsi="Times New Roman" w:cs="Times New Roman"/>
          <w:sz w:val="24"/>
          <w:szCs w:val="24"/>
        </w:rPr>
        <w:t xml:space="preserve"> и группах.</w:t>
      </w:r>
    </w:p>
    <w:p w:rsidR="00A45D38" w:rsidRPr="00201B19" w:rsidRDefault="00A45D38" w:rsidP="00A45D38">
      <w:pPr>
        <w:pStyle w:val="ConsPlusNormal"/>
        <w:tabs>
          <w:tab w:val="left" w:pos="284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01B19">
        <w:rPr>
          <w:rFonts w:ascii="Times New Roman" w:hAnsi="Times New Roman" w:cs="Times New Roman"/>
          <w:sz w:val="24"/>
          <w:szCs w:val="24"/>
        </w:rPr>
        <w:t>-вариативные работы с семьями восп</w:t>
      </w:r>
      <w:r w:rsidR="00AD2FBD">
        <w:rPr>
          <w:rFonts w:ascii="Times New Roman" w:hAnsi="Times New Roman" w:cs="Times New Roman"/>
          <w:sz w:val="24"/>
          <w:szCs w:val="24"/>
        </w:rPr>
        <w:t>итанников: консультации</w:t>
      </w:r>
      <w:r w:rsidRPr="00201B19">
        <w:rPr>
          <w:rFonts w:ascii="Times New Roman" w:hAnsi="Times New Roman" w:cs="Times New Roman"/>
          <w:sz w:val="24"/>
          <w:szCs w:val="24"/>
        </w:rPr>
        <w:t>, родительский клуб.</w:t>
      </w:r>
    </w:p>
    <w:p w:rsidR="00A45D38" w:rsidRPr="004C49C3" w:rsidRDefault="00A45D38" w:rsidP="00A45D38">
      <w:pPr>
        <w:tabs>
          <w:tab w:val="left" w:pos="1206"/>
        </w:tabs>
        <w:spacing w:line="276" w:lineRule="auto"/>
        <w:ind w:right="267"/>
        <w:jc w:val="both"/>
        <w:rPr>
          <w:sz w:val="24"/>
          <w:szCs w:val="24"/>
        </w:rPr>
      </w:pPr>
    </w:p>
    <w:p w:rsidR="00A45D38" w:rsidRPr="00CC3CEA" w:rsidRDefault="00A45D38" w:rsidP="00A45D38">
      <w:pPr>
        <w:tabs>
          <w:tab w:val="left" w:pos="1206"/>
        </w:tabs>
        <w:spacing w:line="276" w:lineRule="auto"/>
        <w:ind w:right="267"/>
        <w:jc w:val="both"/>
        <w:rPr>
          <w:sz w:val="24"/>
          <w:szCs w:val="24"/>
        </w:rPr>
      </w:pPr>
      <w:r w:rsidRPr="00CC3CEA">
        <w:rPr>
          <w:sz w:val="24"/>
          <w:szCs w:val="24"/>
        </w:rPr>
        <w:t xml:space="preserve">                АОП</w:t>
      </w:r>
      <w:r w:rsidR="00AD2FBD">
        <w:rPr>
          <w:sz w:val="24"/>
          <w:szCs w:val="24"/>
        </w:rPr>
        <w:t xml:space="preserve"> </w:t>
      </w:r>
      <w:r w:rsidRPr="00CC3CEA">
        <w:rPr>
          <w:sz w:val="24"/>
          <w:szCs w:val="24"/>
        </w:rPr>
        <w:t>ДО также содержит рекомендации по развивающему оцениванию достижения целей в форме педагогической и психологической диагностики развития обучающихся, а также качества ее реализации. Система оценивания качества реализации АОП ДО направлена в первую очередь на оценивание созданных ДО условий внутри образовательного процесса.</w:t>
      </w:r>
    </w:p>
    <w:p w:rsidR="00A45D38" w:rsidRPr="00CC3CEA" w:rsidRDefault="00A45D38" w:rsidP="00A45D3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CEA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:rsidR="00A45D38" w:rsidRPr="00CC3CEA" w:rsidRDefault="00A45D38" w:rsidP="00A45D38">
      <w:pPr>
        <w:spacing w:line="276" w:lineRule="auto"/>
        <w:ind w:right="262"/>
        <w:jc w:val="both"/>
        <w:rPr>
          <w:sz w:val="24"/>
          <w:szCs w:val="24"/>
        </w:rPr>
      </w:pPr>
      <w:r w:rsidRPr="00AD2FBD">
        <w:rPr>
          <w:b/>
          <w:spacing w:val="1"/>
          <w:sz w:val="24"/>
          <w:szCs w:val="24"/>
        </w:rPr>
        <w:t xml:space="preserve">              </w:t>
      </w:r>
      <w:r w:rsidRPr="00AD2FBD">
        <w:rPr>
          <w:b/>
          <w:sz w:val="24"/>
          <w:szCs w:val="24"/>
        </w:rPr>
        <w:t>Программа воспитания</w:t>
      </w:r>
      <w:r w:rsidRPr="00CC3CEA">
        <w:rPr>
          <w:sz w:val="24"/>
          <w:szCs w:val="24"/>
        </w:rPr>
        <w:t xml:space="preserve"> является неотъемлемым компонентом АОП ДО.  Структура Программы воспитания включает пояснительную записку и три раздела-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A45D38" w:rsidRPr="00CC3CEA" w:rsidRDefault="00A45D38" w:rsidP="00A45D38">
      <w:pPr>
        <w:pStyle w:val="1"/>
        <w:spacing w:before="5" w:line="276" w:lineRule="auto"/>
        <w:ind w:left="0" w:firstLine="0"/>
        <w:rPr>
          <w:b w:val="0"/>
        </w:rPr>
      </w:pPr>
      <w:r w:rsidRPr="00CC3CEA">
        <w:rPr>
          <w:b w:val="0"/>
        </w:rPr>
        <w:t xml:space="preserve">              Все усилия педагогических работников по подготовке к школе и успе</w:t>
      </w:r>
      <w:r>
        <w:rPr>
          <w:b w:val="0"/>
        </w:rPr>
        <w:t>шной интеграции обучающихся с ЗП</w:t>
      </w:r>
      <w:r w:rsidRPr="00CC3CEA">
        <w:rPr>
          <w:b w:val="0"/>
        </w:rPr>
        <w:t xml:space="preserve">Р, будут недостаточно успешными без </w:t>
      </w:r>
      <w:r w:rsidR="00AD2FBD">
        <w:rPr>
          <w:b w:val="0"/>
        </w:rPr>
        <w:t>постоянного контакта с родителями.</w:t>
      </w:r>
      <w:r w:rsidRPr="00CC3CEA">
        <w:rPr>
          <w:b w:val="0"/>
        </w:rPr>
        <w:t xml:space="preserve"> (законным представителям). Семья должна принимать активное участие в развитии ребенка, чтобы обеспечить непрерывность коррекционно</w:t>
      </w:r>
      <w:r w:rsidR="00B32F8C">
        <w:rPr>
          <w:b w:val="0"/>
        </w:rPr>
        <w:t>-</w:t>
      </w:r>
      <w:r w:rsidRPr="00CC3CEA">
        <w:rPr>
          <w:b w:val="0"/>
        </w:rPr>
        <w:t>восстановительного процесса. Родители (законные представители) отрабатывают и закрепляют навыки и умения у обучающихся, сформированные специалистами, по возможности помогать изгота</w:t>
      </w:r>
      <w:r w:rsidR="00AD2FBD">
        <w:rPr>
          <w:b w:val="0"/>
        </w:rPr>
        <w:t>вливать пособия для работы в ДО</w:t>
      </w:r>
      <w:r w:rsidRPr="00CC3CEA">
        <w:rPr>
          <w:b w:val="0"/>
        </w:rPr>
        <w:t xml:space="preserve"> и дома</w:t>
      </w:r>
    </w:p>
    <w:p w:rsidR="00A45D38" w:rsidRPr="00AD2FBD" w:rsidRDefault="00A45D38" w:rsidP="00A45D38">
      <w:pPr>
        <w:pStyle w:val="a3"/>
        <w:spacing w:line="276" w:lineRule="auto"/>
        <w:ind w:right="266"/>
        <w:rPr>
          <w:b/>
          <w:i/>
        </w:rPr>
      </w:pPr>
      <w:r w:rsidRPr="00AD2FBD">
        <w:rPr>
          <w:b/>
          <w:i/>
        </w:rPr>
        <w:t>Взаимодействие педагогов учреждения с родителями направлено на повышение педагогической культуры родителей. Задача педагогов – активизировать роль родителей в воспитании и обучении детей, выработать единое и адекватное понимание проблем ребенка.</w:t>
      </w:r>
    </w:p>
    <w:p w:rsidR="00E62CA8" w:rsidRDefault="00E62CA8" w:rsidP="0082305B">
      <w:pPr>
        <w:pStyle w:val="a3"/>
        <w:spacing w:line="276" w:lineRule="exact"/>
        <w:ind w:firstLine="0"/>
        <w:jc w:val="left"/>
      </w:pPr>
    </w:p>
    <w:p w:rsidR="00E62CA8" w:rsidRDefault="00E62CA8" w:rsidP="0082305B">
      <w:pPr>
        <w:pStyle w:val="a3"/>
        <w:spacing w:line="276" w:lineRule="exact"/>
        <w:ind w:firstLine="0"/>
        <w:jc w:val="left"/>
      </w:pPr>
    </w:p>
    <w:p w:rsidR="00E62CA8" w:rsidRDefault="00E62CA8" w:rsidP="0082305B">
      <w:pPr>
        <w:pStyle w:val="a3"/>
        <w:spacing w:line="276" w:lineRule="exact"/>
        <w:ind w:firstLine="0"/>
        <w:jc w:val="left"/>
      </w:pPr>
    </w:p>
    <w:p w:rsidR="00E62CA8" w:rsidRDefault="00E62CA8" w:rsidP="0082305B">
      <w:pPr>
        <w:pStyle w:val="a3"/>
        <w:spacing w:line="276" w:lineRule="exact"/>
        <w:ind w:firstLine="0"/>
        <w:jc w:val="left"/>
      </w:pPr>
    </w:p>
    <w:p w:rsidR="00E62CA8" w:rsidRDefault="00E62CA8" w:rsidP="0082305B">
      <w:pPr>
        <w:pStyle w:val="a3"/>
        <w:spacing w:line="276" w:lineRule="exact"/>
        <w:ind w:firstLine="0"/>
        <w:jc w:val="left"/>
      </w:pPr>
    </w:p>
    <w:p w:rsidR="00E62CA8" w:rsidRDefault="00E62CA8" w:rsidP="0082305B">
      <w:pPr>
        <w:pStyle w:val="a3"/>
        <w:spacing w:line="276" w:lineRule="exact"/>
        <w:ind w:firstLine="0"/>
        <w:jc w:val="left"/>
      </w:pPr>
    </w:p>
    <w:p w:rsidR="00DB49FA" w:rsidRDefault="00DB49FA" w:rsidP="0082305B">
      <w:pPr>
        <w:pStyle w:val="a3"/>
        <w:spacing w:line="276" w:lineRule="exact"/>
        <w:ind w:firstLine="0"/>
        <w:jc w:val="left"/>
      </w:pPr>
    </w:p>
    <w:p w:rsidR="00234048" w:rsidRDefault="00234048"/>
    <w:sectPr w:rsidR="00234048" w:rsidSect="0082305B">
      <w:pgSz w:w="11906" w:h="16838"/>
      <w:pgMar w:top="1040" w:right="580" w:bottom="1940" w:left="14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BF3"/>
    <w:multiLevelType w:val="multilevel"/>
    <w:tmpl w:val="B71675EC"/>
    <w:lvl w:ilvl="0">
      <w:start w:val="1"/>
      <w:numFmt w:val="decimal"/>
      <w:lvlText w:val="%1."/>
      <w:lvlJc w:val="left"/>
      <w:pPr>
        <w:tabs>
          <w:tab w:val="num" w:pos="0"/>
        </w:tabs>
        <w:ind w:left="222" w:hanging="346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2" w:hanging="473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2" w:hanging="607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07" w:hanging="6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70" w:hanging="6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3" w:hanging="6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5" w:hanging="6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58" w:hanging="6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21" w:hanging="607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25AF71B0"/>
    <w:multiLevelType w:val="multilevel"/>
    <w:tmpl w:val="82D49900"/>
    <w:lvl w:ilvl="0">
      <w:start w:val="6"/>
      <w:numFmt w:val="decimal"/>
      <w:lvlText w:val="%1."/>
      <w:lvlJc w:val="left"/>
      <w:pPr>
        <w:tabs>
          <w:tab w:val="num" w:pos="0"/>
        </w:tabs>
        <w:ind w:left="222" w:hanging="30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2" w:hanging="30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45" w:hanging="30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07" w:hanging="3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70" w:hanging="3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3" w:hanging="3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5" w:hanging="3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58" w:hanging="3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21" w:hanging="30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4927322"/>
    <w:multiLevelType w:val="multilevel"/>
    <w:tmpl w:val="4E72E430"/>
    <w:lvl w:ilvl="0">
      <w:start w:val="4"/>
      <w:numFmt w:val="upperRoman"/>
      <w:lvlText w:val="%1."/>
      <w:lvlJc w:val="left"/>
      <w:pPr>
        <w:tabs>
          <w:tab w:val="num" w:pos="0"/>
        </w:tabs>
        <w:ind w:left="1316" w:hanging="387"/>
      </w:pPr>
      <w:rPr>
        <w:rFonts w:ascii="Times New Roman" w:eastAsia="Times New Roman" w:hAnsi="Times New Roman" w:cs="Times New Roman"/>
        <w:b/>
        <w:bCs/>
        <w:spacing w:val="-1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2" w:hanging="38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25" w:hanging="38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7" w:hanging="38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30" w:hanging="38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83" w:hanging="38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5" w:hanging="38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8" w:hanging="38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1" w:hanging="38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631577D4"/>
    <w:multiLevelType w:val="multilevel"/>
    <w:tmpl w:val="9B885C66"/>
    <w:lvl w:ilvl="0">
      <w:start w:val="1"/>
      <w:numFmt w:val="decimal"/>
      <w:lvlText w:val="%1."/>
      <w:lvlJc w:val="left"/>
      <w:pPr>
        <w:tabs>
          <w:tab w:val="num" w:pos="0"/>
        </w:tabs>
        <w:ind w:left="1170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46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13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79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46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13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46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13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6698151E"/>
    <w:multiLevelType w:val="multilevel"/>
    <w:tmpl w:val="A54A7FCC"/>
    <w:lvl w:ilvl="0">
      <w:numFmt w:val="bullet"/>
      <w:lvlText w:val="-"/>
      <w:lvlJc w:val="left"/>
      <w:pPr>
        <w:tabs>
          <w:tab w:val="num" w:pos="0"/>
        </w:tabs>
        <w:ind w:left="361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222" w:hanging="372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14" w:hanging="37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68" w:hanging="37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22" w:hanging="37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76" w:hanging="37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30" w:hanging="37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84" w:hanging="37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38" w:hanging="372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7DE17BC5"/>
    <w:multiLevelType w:val="multilevel"/>
    <w:tmpl w:val="2DF4723C"/>
    <w:lvl w:ilvl="0">
      <w:start w:val="1"/>
      <w:numFmt w:val="decimal"/>
      <w:lvlText w:val="%1."/>
      <w:lvlJc w:val="left"/>
      <w:pPr>
        <w:tabs>
          <w:tab w:val="num" w:pos="0"/>
        </w:tabs>
        <w:ind w:left="222" w:hanging="447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2" w:hanging="44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45" w:hanging="44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07" w:hanging="4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70" w:hanging="4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3" w:hanging="4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5" w:hanging="4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58" w:hanging="4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21" w:hanging="447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2305B"/>
    <w:rsid w:val="000867F4"/>
    <w:rsid w:val="000D6723"/>
    <w:rsid w:val="00234048"/>
    <w:rsid w:val="0029528C"/>
    <w:rsid w:val="00310F57"/>
    <w:rsid w:val="004C304D"/>
    <w:rsid w:val="005A3864"/>
    <w:rsid w:val="0063512B"/>
    <w:rsid w:val="0076304B"/>
    <w:rsid w:val="0082305B"/>
    <w:rsid w:val="00A45D38"/>
    <w:rsid w:val="00AA0468"/>
    <w:rsid w:val="00AD2FBD"/>
    <w:rsid w:val="00B32F8C"/>
    <w:rsid w:val="00B414A6"/>
    <w:rsid w:val="00B43632"/>
    <w:rsid w:val="00BC00C1"/>
    <w:rsid w:val="00C37462"/>
    <w:rsid w:val="00C812DF"/>
    <w:rsid w:val="00DB49FA"/>
    <w:rsid w:val="00E6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2305B"/>
    <w:pPr>
      <w:ind w:left="222" w:firstLine="70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0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2305B"/>
    <w:pPr>
      <w:ind w:left="22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230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82305B"/>
    <w:pPr>
      <w:spacing w:after="160"/>
      <w:ind w:left="720"/>
      <w:contextualSpacing/>
    </w:pPr>
  </w:style>
  <w:style w:type="paragraph" w:customStyle="1" w:styleId="ConsPlusNormal">
    <w:name w:val="ConsPlusNormal"/>
    <w:qFormat/>
    <w:rsid w:val="00DB49FA"/>
    <w:pPr>
      <w:widowControl w:val="0"/>
      <w:suppressAutoHyphens/>
      <w:spacing w:after="0" w:line="240" w:lineRule="auto"/>
    </w:pPr>
    <w:rPr>
      <w:rFonts w:eastAsia="Times New Roman" w:cs="Calibri"/>
      <w:lang w:eastAsia="zh-CN"/>
    </w:rPr>
  </w:style>
  <w:style w:type="character" w:customStyle="1" w:styleId="2">
    <w:name w:val="Основной текст (2)_"/>
    <w:basedOn w:val="a0"/>
    <w:link w:val="20"/>
    <w:rsid w:val="00AA04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0468"/>
    <w:pPr>
      <w:shd w:val="clear" w:color="auto" w:fill="FFFFFF"/>
      <w:suppressAutoHyphens w:val="0"/>
      <w:spacing w:after="480" w:line="317" w:lineRule="exact"/>
      <w:ind w:hanging="36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Лесновский ЦО</cp:lastModifiedBy>
  <cp:revision>8</cp:revision>
  <dcterms:created xsi:type="dcterms:W3CDTF">2024-02-16T12:17:00Z</dcterms:created>
  <dcterms:modified xsi:type="dcterms:W3CDTF">2024-02-16T15:41:00Z</dcterms:modified>
</cp:coreProperties>
</file>