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C" w:rsidRPr="0088432C" w:rsidRDefault="0088432C" w:rsidP="0088432C">
      <w:pPr>
        <w:jc w:val="center"/>
        <w:rPr>
          <w:rFonts w:ascii="Times New Roman" w:hAnsi="Times New Roman" w:cs="Times New Roman"/>
          <w:sz w:val="24"/>
        </w:rPr>
      </w:pPr>
      <w:r w:rsidRPr="0088432C">
        <w:rPr>
          <w:rFonts w:ascii="Times New Roman" w:hAnsi="Times New Roman" w:cs="Times New Roman"/>
          <w:sz w:val="24"/>
        </w:rPr>
        <w:t>ПАМЯТКА</w:t>
      </w:r>
    </w:p>
    <w:p w:rsidR="0088432C" w:rsidRPr="0088432C" w:rsidRDefault="0088432C">
      <w:pPr>
        <w:rPr>
          <w:rFonts w:ascii="Times New Roman" w:hAnsi="Times New Roman" w:cs="Times New Roman"/>
          <w:sz w:val="28"/>
          <w:u w:val="single"/>
        </w:rPr>
      </w:pPr>
      <w:r w:rsidRPr="0088432C">
        <w:rPr>
          <w:rFonts w:ascii="Times New Roman" w:hAnsi="Times New Roman" w:cs="Times New Roman"/>
          <w:sz w:val="28"/>
          <w:u w:val="single"/>
        </w:rPr>
        <w:t xml:space="preserve">Меры пожарной безопасности в быту </w:t>
      </w:r>
    </w:p>
    <w:p w:rsidR="0088432C" w:rsidRPr="0088432C" w:rsidRDefault="0088432C">
      <w:pPr>
        <w:rPr>
          <w:rFonts w:ascii="Times New Roman" w:hAnsi="Times New Roman" w:cs="Times New Roman"/>
          <w:sz w:val="24"/>
        </w:rPr>
      </w:pPr>
      <w:r w:rsidRPr="0088432C">
        <w:rPr>
          <w:rFonts w:ascii="Times New Roman" w:hAnsi="Times New Roman" w:cs="Times New Roman"/>
          <w:sz w:val="24"/>
        </w:rPr>
        <w:t xml:space="preserve">Пожары уничтожают домашнее имущество, наносят государству и собственникам материальный ущерб. Основными причинами возникновения пожаров в быту являются нарушения правил пожарной безопасности - неосторожное обращение с огнем: использование неисправных самодельных электронагревательных приборов, неправильное устройство печей, каминов, сжигание мусора, пал сухой травы. Много пожаров происходит по вине лиц, находящихся в нетрезвом состоянии. Правила пожарной безопасности просты и доступны к выполнению каждому. Их соблюдение поможет сохранить от уничтожения огнем ваше имущество и жилище. </w:t>
      </w:r>
      <w:proofErr w:type="gramStart"/>
      <w:r w:rsidRPr="0088432C">
        <w:rPr>
          <w:rFonts w:ascii="Times New Roman" w:hAnsi="Times New Roman" w:cs="Times New Roman"/>
          <w:sz w:val="24"/>
        </w:rPr>
        <w:t>В целях недопущения пожаров в быту соблюдайте следующие правила: не допускайте шалости детей с огнем; не оставляйте без присмотра работающие газовые и электробытовые приборы, не применяйте самодельные электроприборы; если вы почувствовали в квартире запах газа: перекройте все газовые краны; не включайте электроосвещение и электроприборы; не пользуйтесь открытым огнем (может произойти взрыв);</w:t>
      </w:r>
      <w:proofErr w:type="gramEnd"/>
      <w:r w:rsidRPr="0088432C">
        <w:rPr>
          <w:rFonts w:ascii="Times New Roman" w:hAnsi="Times New Roman" w:cs="Times New Roman"/>
          <w:sz w:val="24"/>
        </w:rPr>
        <w:t xml:space="preserve"> проветрите помещение и вызовите аварийную службу газа по телефону «04»; не допускайте эксплуатации ветхой электропроводки, не крепите электропровода на гвоздях и не заклеивайте их обоями; не допускайте использование нестандартных электрических предохранителей «жучков»; не пользуйтесь поврежденными электрическими розетками, вилками, рубильниками и т.д.; не выбрасывайте в мусоропровод непотушенные спички, окурки; </w:t>
      </w:r>
      <w:proofErr w:type="gramStart"/>
      <w:r w:rsidRPr="0088432C">
        <w:rPr>
          <w:rFonts w:ascii="Times New Roman" w:hAnsi="Times New Roman" w:cs="Times New Roman"/>
          <w:sz w:val="24"/>
        </w:rPr>
        <w:t xml:space="preserve">не храните в подвалах жилых домов мотоциклы, мопеды, мотороллеры, </w:t>
      </w:r>
      <w:proofErr w:type="spellStart"/>
      <w:r w:rsidRPr="0088432C">
        <w:rPr>
          <w:rFonts w:ascii="Times New Roman" w:hAnsi="Times New Roman" w:cs="Times New Roman"/>
          <w:sz w:val="24"/>
        </w:rPr>
        <w:t>горючесмазочные</w:t>
      </w:r>
      <w:proofErr w:type="spellEnd"/>
      <w:r w:rsidRPr="0088432C">
        <w:rPr>
          <w:rFonts w:ascii="Times New Roman" w:hAnsi="Times New Roman" w:cs="Times New Roman"/>
          <w:sz w:val="24"/>
        </w:rPr>
        <w:t xml:space="preserve"> материалы, бензин, лаки, краски и т.п.;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не допускайте установки хозяйственных ящиков и мебели на лестничных площадках и в коридорах общего пользования;</w:t>
      </w:r>
      <w:proofErr w:type="gramEnd"/>
      <w:r w:rsidRPr="0088432C">
        <w:rPr>
          <w:rFonts w:ascii="Times New Roman" w:hAnsi="Times New Roman" w:cs="Times New Roman"/>
          <w:sz w:val="24"/>
        </w:rPr>
        <w:t xml:space="preserve"> не разжигайте костры вблизи строений и не допускайте пала сухой травы; запрещается перекрывать внутри дворовые проезды различными предметами. </w:t>
      </w:r>
      <w:proofErr w:type="gramStart"/>
      <w:r w:rsidRPr="0088432C">
        <w:rPr>
          <w:rFonts w:ascii="Times New Roman" w:hAnsi="Times New Roman" w:cs="Times New Roman"/>
          <w:sz w:val="24"/>
        </w:rPr>
        <w:t>Меры пожарной безопасности в жилых домах и общежитиях 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  <w:r w:rsidRPr="0088432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432C">
        <w:rPr>
          <w:rFonts w:ascii="Times New Roman" w:hAnsi="Times New Roman" w:cs="Times New Roman"/>
          <w:sz w:val="24"/>
        </w:rPr>
        <w:t>При эксплуатации электросетей и электроприборов запрещается: - пользоваться электропроводами и шнурами с поврежденной изоляцией, завязывать провода, подвешивать на них абажуры и люстры; - пользоваться электроутюгами, электроплитками, электрочайниками без несгораемых подставок, применять самодельные нагревательные электроприборы; - применять для защиты электросетей самодельные предохранители (скрутки проволоки, гвозди и т.д.); - допускать включение в электросеть одновременно нескольких электроприборов большой мощности;</w:t>
      </w:r>
      <w:proofErr w:type="gramEnd"/>
      <w:r w:rsidRPr="0088432C">
        <w:rPr>
          <w:rFonts w:ascii="Times New Roman" w:hAnsi="Times New Roman" w:cs="Times New Roman"/>
          <w:sz w:val="24"/>
        </w:rPr>
        <w:t xml:space="preserve"> - самовольное проникновение в электрощит освещения жилого дома. В случае прекращения подачи электроэнергии необходимо вызвать электромонтера дежурной службы. При эксплуатации телевизоров запрещается: - пользоваться предохранителями, не предусмотренными руководством по эксплуатации; - устанавливать телеприемник в мебельную стенку, вблизи сгораемых предметов и приборов отопления; - оставлять </w:t>
      </w:r>
      <w:r w:rsidRPr="0088432C">
        <w:rPr>
          <w:rFonts w:ascii="Times New Roman" w:hAnsi="Times New Roman" w:cs="Times New Roman"/>
          <w:sz w:val="24"/>
        </w:rPr>
        <w:lastRenderedPageBreak/>
        <w:t xml:space="preserve">телевизор без присмотра, длительно, без перерыва, эксплуатировать его, доверять включение детям и оставлять их одних при включенном телевизоре. Соблюдение мер пожарной безопасности является основой Вашей безопасности и людей Вас окружающих. </w:t>
      </w:r>
    </w:p>
    <w:p w:rsidR="00000000" w:rsidRPr="0088432C" w:rsidRDefault="0088432C">
      <w:pPr>
        <w:rPr>
          <w:rFonts w:ascii="Times New Roman" w:hAnsi="Times New Roman" w:cs="Times New Roman"/>
          <w:b/>
          <w:color w:val="FF0000"/>
          <w:sz w:val="24"/>
        </w:rPr>
      </w:pPr>
      <w:r w:rsidRPr="0088432C">
        <w:rPr>
          <w:rFonts w:ascii="Times New Roman" w:hAnsi="Times New Roman" w:cs="Times New Roman"/>
          <w:b/>
          <w:color w:val="FF0000"/>
          <w:sz w:val="24"/>
        </w:rPr>
        <w:t>В случае возникновения пожара немедленно сообщите об этом в пожарную охрану по телефону «01», укажите точно адрес и место пожара.</w:t>
      </w:r>
    </w:p>
    <w:p w:rsidR="0088432C" w:rsidRDefault="0088432C">
      <w:pPr>
        <w:rPr>
          <w:rFonts w:ascii="Times New Roman" w:hAnsi="Times New Roman" w:cs="Times New Roman"/>
          <w:sz w:val="24"/>
        </w:rPr>
      </w:pPr>
    </w:p>
    <w:p w:rsidR="0088432C" w:rsidRDefault="0088432C" w:rsidP="0088432C">
      <w:pPr>
        <w:jc w:val="center"/>
        <w:rPr>
          <w:rFonts w:ascii="Times New Roman" w:hAnsi="Times New Roman" w:cs="Times New Roman"/>
          <w:sz w:val="24"/>
        </w:rPr>
      </w:pPr>
    </w:p>
    <w:p w:rsidR="0088432C" w:rsidRDefault="0088432C" w:rsidP="008843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</w:t>
      </w:r>
    </w:p>
    <w:p w:rsidR="0088432C" w:rsidRPr="0088432C" w:rsidRDefault="0088432C" w:rsidP="0088432C">
      <w:pPr>
        <w:rPr>
          <w:rFonts w:ascii="Times New Roman" w:hAnsi="Times New Roman" w:cs="Times New Roman"/>
          <w:sz w:val="32"/>
          <w:u w:val="single"/>
        </w:rPr>
      </w:pPr>
      <w:r w:rsidRPr="0088432C">
        <w:rPr>
          <w:rFonts w:ascii="Times New Roman" w:hAnsi="Times New Roman" w:cs="Times New Roman"/>
          <w:sz w:val="32"/>
          <w:u w:val="single"/>
        </w:rPr>
        <w:t>Правила поведение на улице</w:t>
      </w:r>
    </w:p>
    <w:p w:rsidR="0088432C" w:rsidRPr="0088432C" w:rsidRDefault="0088432C" w:rsidP="00884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432C">
        <w:rPr>
          <w:rFonts w:ascii="Times New Roman" w:hAnsi="Times New Roman" w:cs="Times New Roman"/>
          <w:sz w:val="28"/>
        </w:rPr>
        <w:t>Не играть на проезжей части улицы</w:t>
      </w:r>
    </w:p>
    <w:p w:rsidR="0088432C" w:rsidRPr="0088432C" w:rsidRDefault="0088432C" w:rsidP="00884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432C">
        <w:rPr>
          <w:rFonts w:ascii="Times New Roman" w:hAnsi="Times New Roman" w:cs="Times New Roman"/>
          <w:sz w:val="28"/>
        </w:rPr>
        <w:t>Переходить улицу только в положенном месте и только на зелёный свет</w:t>
      </w:r>
    </w:p>
    <w:p w:rsidR="0088432C" w:rsidRPr="0088432C" w:rsidRDefault="0088432C" w:rsidP="00884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432C">
        <w:rPr>
          <w:rFonts w:ascii="Times New Roman" w:hAnsi="Times New Roman" w:cs="Times New Roman"/>
          <w:sz w:val="28"/>
        </w:rPr>
        <w:t>Изучать ПДД</w:t>
      </w:r>
    </w:p>
    <w:p w:rsidR="0088432C" w:rsidRPr="0088432C" w:rsidRDefault="0088432C" w:rsidP="00884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432C">
        <w:rPr>
          <w:rFonts w:ascii="Times New Roman" w:hAnsi="Times New Roman" w:cs="Times New Roman"/>
          <w:sz w:val="28"/>
        </w:rPr>
        <w:t>Не цепляться к транспорту</w:t>
      </w:r>
    </w:p>
    <w:p w:rsidR="0088432C" w:rsidRPr="0088432C" w:rsidRDefault="0088432C" w:rsidP="00884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432C">
        <w:rPr>
          <w:rFonts w:ascii="Times New Roman" w:hAnsi="Times New Roman" w:cs="Times New Roman"/>
          <w:sz w:val="28"/>
        </w:rPr>
        <w:t>Если ты катаешься на велосипеде или самокате</w:t>
      </w:r>
      <w:proofErr w:type="gramStart"/>
      <w:r w:rsidRPr="008843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8432C">
        <w:rPr>
          <w:rFonts w:ascii="Times New Roman" w:hAnsi="Times New Roman" w:cs="Times New Roman"/>
          <w:sz w:val="28"/>
        </w:rPr>
        <w:t xml:space="preserve"> не выезжать на проезжую часть</w:t>
      </w:r>
    </w:p>
    <w:p w:rsidR="0088432C" w:rsidRDefault="0088432C" w:rsidP="00884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432C">
        <w:rPr>
          <w:rFonts w:ascii="Times New Roman" w:hAnsi="Times New Roman" w:cs="Times New Roman"/>
          <w:sz w:val="28"/>
        </w:rPr>
        <w:t>Вышел на прогулку - не выходи со двора!</w:t>
      </w:r>
    </w:p>
    <w:p w:rsidR="0088432C" w:rsidRDefault="0088432C" w:rsidP="0088432C">
      <w:pPr>
        <w:rPr>
          <w:rFonts w:ascii="Times New Roman" w:hAnsi="Times New Roman" w:cs="Times New Roman"/>
          <w:sz w:val="28"/>
        </w:rPr>
      </w:pPr>
    </w:p>
    <w:p w:rsidR="0088432C" w:rsidRDefault="0088432C" w:rsidP="0088432C">
      <w:pPr>
        <w:rPr>
          <w:rFonts w:ascii="Times New Roman" w:hAnsi="Times New Roman" w:cs="Times New Roman"/>
          <w:sz w:val="28"/>
        </w:rPr>
      </w:pPr>
    </w:p>
    <w:p w:rsidR="0088432C" w:rsidRPr="0088432C" w:rsidRDefault="0088432C" w:rsidP="0088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  <w:u w:val="single"/>
        </w:rPr>
      </w:pPr>
      <w:r w:rsidRPr="0088432C">
        <w:rPr>
          <w:rFonts w:ascii="Times New Roman" w:eastAsia="Times New Roman" w:hAnsi="Times New Roman" w:cs="Times New Roman"/>
          <w:color w:val="202124"/>
          <w:sz w:val="28"/>
          <w:szCs w:val="24"/>
          <w:u w:val="single"/>
        </w:rPr>
        <w:t>Правила безопасного поведения на водных объектах</w:t>
      </w:r>
    </w:p>
    <w:p w:rsidR="0088432C" w:rsidRPr="0088432C" w:rsidRDefault="0088432C" w:rsidP="0088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8432C" w:rsidRPr="0088432C" w:rsidRDefault="0088432C" w:rsidP="008843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</w:rPr>
      </w:pPr>
      <w:r w:rsidRPr="0088432C">
        <w:rPr>
          <w:rFonts w:ascii="Times New Roman" w:eastAsia="Times New Roman" w:hAnsi="Times New Roman" w:cs="Times New Roman"/>
          <w:color w:val="202124"/>
          <w:sz w:val="28"/>
          <w:szCs w:val="24"/>
        </w:rPr>
        <w:t xml:space="preserve">Не отплывайте далеко от берега </w:t>
      </w:r>
    </w:p>
    <w:p w:rsidR="0088432C" w:rsidRPr="0088432C" w:rsidRDefault="0088432C" w:rsidP="008843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4"/>
        </w:rPr>
        <w:t>Н</w:t>
      </w:r>
      <w:r w:rsidRPr="0088432C">
        <w:rPr>
          <w:rFonts w:ascii="Times New Roman" w:eastAsia="Times New Roman" w:hAnsi="Times New Roman" w:cs="Times New Roman"/>
          <w:color w:val="202124"/>
          <w:sz w:val="28"/>
          <w:szCs w:val="24"/>
        </w:rPr>
        <w:t xml:space="preserve">е заплывайте за предупредительные знаки. </w:t>
      </w:r>
    </w:p>
    <w:p w:rsidR="0088432C" w:rsidRPr="0088432C" w:rsidRDefault="0088432C" w:rsidP="008843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</w:rPr>
      </w:pPr>
      <w:r w:rsidRPr="0088432C">
        <w:rPr>
          <w:rFonts w:ascii="Times New Roman" w:eastAsia="Times New Roman" w:hAnsi="Times New Roman" w:cs="Times New Roman"/>
          <w:color w:val="202124"/>
          <w:sz w:val="28"/>
          <w:szCs w:val="24"/>
        </w:rPr>
        <w:t xml:space="preserve">Купайтесь в специально отведенных и </w:t>
      </w:r>
      <w:r>
        <w:rPr>
          <w:rFonts w:ascii="Times New Roman" w:eastAsia="Times New Roman" w:hAnsi="Times New Roman" w:cs="Times New Roman"/>
          <w:color w:val="202124"/>
          <w:sz w:val="28"/>
          <w:szCs w:val="24"/>
        </w:rPr>
        <w:t>оборудованных для этого местах</w:t>
      </w:r>
    </w:p>
    <w:p w:rsidR="0088432C" w:rsidRPr="0088432C" w:rsidRDefault="0088432C" w:rsidP="008843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</w:rPr>
      </w:pPr>
      <w:r w:rsidRPr="0088432C">
        <w:rPr>
          <w:rFonts w:ascii="Times New Roman" w:eastAsia="Times New Roman" w:hAnsi="Times New Roman" w:cs="Times New Roman"/>
          <w:color w:val="202124"/>
          <w:sz w:val="28"/>
          <w:szCs w:val="24"/>
        </w:rPr>
        <w:t>Перед купанием в не</w:t>
      </w:r>
      <w:r>
        <w:rPr>
          <w:rFonts w:ascii="Times New Roman" w:eastAsia="Times New Roman" w:hAnsi="Times New Roman" w:cs="Times New Roman"/>
          <w:color w:val="202124"/>
          <w:sz w:val="28"/>
          <w:szCs w:val="24"/>
        </w:rPr>
        <w:t>знакомых местах обследуйте дно</w:t>
      </w:r>
    </w:p>
    <w:p w:rsidR="0088432C" w:rsidRPr="0088432C" w:rsidRDefault="0088432C" w:rsidP="008843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</w:rPr>
      </w:pPr>
      <w:r w:rsidRPr="0088432C">
        <w:rPr>
          <w:rFonts w:ascii="Times New Roman" w:eastAsia="Times New Roman" w:hAnsi="Times New Roman" w:cs="Times New Roman"/>
          <w:color w:val="202124"/>
          <w:sz w:val="28"/>
          <w:szCs w:val="24"/>
        </w:rPr>
        <w:t>Входите в воду осторожно, медленно, когда вода дойдет вам до пояса, остановитесь и быстро окунитесь.</w:t>
      </w:r>
    </w:p>
    <w:p w:rsidR="0088432C" w:rsidRPr="0088432C" w:rsidRDefault="0088432C" w:rsidP="0088432C">
      <w:pPr>
        <w:rPr>
          <w:rFonts w:ascii="Times New Roman" w:hAnsi="Times New Roman" w:cs="Times New Roman"/>
          <w:sz w:val="28"/>
        </w:rPr>
      </w:pPr>
    </w:p>
    <w:p w:rsidR="0088432C" w:rsidRDefault="0088432C" w:rsidP="0088432C">
      <w:pPr>
        <w:rPr>
          <w:rFonts w:ascii="Times New Roman" w:hAnsi="Times New Roman" w:cs="Times New Roman"/>
          <w:sz w:val="24"/>
        </w:rPr>
      </w:pPr>
    </w:p>
    <w:p w:rsidR="0088432C" w:rsidRPr="0088432C" w:rsidRDefault="0088432C" w:rsidP="0088432C">
      <w:pPr>
        <w:jc w:val="center"/>
        <w:rPr>
          <w:rFonts w:ascii="Times New Roman" w:hAnsi="Times New Roman" w:cs="Times New Roman"/>
          <w:sz w:val="24"/>
        </w:rPr>
      </w:pPr>
    </w:p>
    <w:sectPr w:rsidR="0088432C" w:rsidRPr="0088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F4F"/>
    <w:multiLevelType w:val="hybridMultilevel"/>
    <w:tmpl w:val="8EE4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595F"/>
    <w:multiLevelType w:val="hybridMultilevel"/>
    <w:tmpl w:val="97D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88432C"/>
    <w:rsid w:val="0088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2C"/>
    <w:pPr>
      <w:ind w:left="720"/>
      <w:contextualSpacing/>
    </w:pPr>
  </w:style>
  <w:style w:type="character" w:customStyle="1" w:styleId="hgkelc">
    <w:name w:val="hgkelc"/>
    <w:basedOn w:val="a0"/>
    <w:rsid w:val="0088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2022-06-02T09:45:00Z</dcterms:created>
  <dcterms:modified xsi:type="dcterms:W3CDTF">2022-06-02T09:54:00Z</dcterms:modified>
</cp:coreProperties>
</file>