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6" w:rsidRPr="00366FC6" w:rsidRDefault="00366FC6" w:rsidP="00366F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6F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Общая информация </w:t>
      </w:r>
    </w:p>
    <w:p w:rsidR="00366FC6" w:rsidRPr="00366FC6" w:rsidRDefault="00366FC6" w:rsidP="00366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6FC6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программа по оценке образовательных достижений учащихся </w:t>
      </w:r>
      <w:r w:rsidRPr="00366FC6">
        <w:rPr>
          <w:rFonts w:ascii="Times New Roman" w:eastAsia="Times New Roman" w:hAnsi="Times New Roman" w:cs="Times New Roman"/>
          <w:b/>
          <w:bCs/>
          <w:sz w:val="24"/>
          <w:szCs w:val="24"/>
        </w:rPr>
        <w:t>PISA</w:t>
      </w:r>
      <w:r w:rsidRPr="00366F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66FC6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36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FC6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36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FC6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36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FC6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 w:rsidRPr="00366F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FC6">
        <w:rPr>
          <w:rFonts w:ascii="Times New Roman" w:eastAsia="Times New Roman" w:hAnsi="Times New Roman" w:cs="Times New Roman"/>
          <w:sz w:val="24"/>
          <w:szCs w:val="24"/>
        </w:rPr>
        <w:t>Assessment</w:t>
      </w:r>
      <w:proofErr w:type="spellEnd"/>
      <w:r w:rsidRPr="00366FC6">
        <w:rPr>
          <w:rFonts w:ascii="Times New Roman" w:eastAsia="Times New Roman" w:hAnsi="Times New Roman" w:cs="Times New Roman"/>
          <w:sz w:val="24"/>
          <w:szCs w:val="24"/>
        </w:rPr>
        <w:t>) является мониторинговым исследованием качества общего образования, которое отвечает на вопрос «Обладают ли обучающиеся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отношений?».</w:t>
      </w:r>
      <w:proofErr w:type="gramEnd"/>
      <w:r w:rsidRPr="00366FC6">
        <w:rPr>
          <w:rFonts w:ascii="Times New Roman" w:eastAsia="Times New Roman" w:hAnsi="Times New Roman" w:cs="Times New Roman"/>
          <w:sz w:val="24"/>
          <w:szCs w:val="24"/>
        </w:rPr>
        <w:br/>
        <w:t>Программа позволяет выявить и сравнить изменения, происходящие в системах образования разных стран и оценить эффективность стратегических решений в области образования.</w:t>
      </w:r>
      <w:r w:rsidRPr="00366FC6">
        <w:rPr>
          <w:rFonts w:ascii="Times New Roman" w:eastAsia="Times New Roman" w:hAnsi="Times New Roman" w:cs="Times New Roman"/>
          <w:sz w:val="24"/>
          <w:szCs w:val="24"/>
        </w:rPr>
        <w:br/>
        <w:t>Данная программа осуществляется Организацией Экономического Сотрудничества и Развития (ОЕС</w:t>
      </w:r>
      <w:proofErr w:type="gramStart"/>
      <w:r w:rsidRPr="00366FC6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366FC6">
        <w:rPr>
          <w:rFonts w:ascii="Times New Roman" w:eastAsia="Times New Roman" w:hAnsi="Times New Roman" w:cs="Times New Roman"/>
          <w:sz w:val="24"/>
          <w:szCs w:val="24"/>
        </w:rPr>
        <w:t>). Исследование проводится трехлетними циклами, начиная с 2000 года.</w:t>
      </w:r>
      <w:r w:rsidRPr="00366FC6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Данное исследование в России осуществляется Центром </w:t>
      </w:r>
      <w:proofErr w:type="gramStart"/>
      <w:r w:rsidRPr="00366FC6">
        <w:rPr>
          <w:rFonts w:ascii="Times New Roman" w:eastAsia="Times New Roman" w:hAnsi="Times New Roman" w:cs="Times New Roman"/>
          <w:sz w:val="24"/>
          <w:szCs w:val="24"/>
        </w:rPr>
        <w:t>оценки качества образования Института стратегии развития образования Российской академии образования</w:t>
      </w:r>
      <w:proofErr w:type="gramEnd"/>
      <w:r w:rsidRPr="00366FC6">
        <w:rPr>
          <w:rFonts w:ascii="Times New Roman" w:eastAsia="Times New Roman" w:hAnsi="Times New Roman" w:cs="Times New Roman"/>
          <w:sz w:val="24"/>
          <w:szCs w:val="24"/>
        </w:rPr>
        <w:t xml:space="preserve"> совместно с Федеральным институтом оценки качества образования при активном участии Министерства просвещения РФ, Федеральной службы по надзору в сфере образования и науки, органов управления образованием регионов, участвующих в исследовании.</w:t>
      </w:r>
      <w:r w:rsidRPr="00366FC6">
        <w:rPr>
          <w:rFonts w:ascii="Times New Roman" w:eastAsia="Times New Roman" w:hAnsi="Times New Roman" w:cs="Times New Roman"/>
          <w:sz w:val="24"/>
          <w:szCs w:val="24"/>
        </w:rPr>
        <w:br/>
        <w:t>Работа проводится в рамках Федеральной целевой программы развития образования.</w:t>
      </w:r>
    </w:p>
    <w:p w:rsidR="00366FC6" w:rsidRPr="00366FC6" w:rsidRDefault="00366FC6" w:rsidP="00366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FC6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Компоненты функциональной грамотности, оцениваемые в PISA</w:t>
      </w:r>
    </w:p>
    <w:p w:rsidR="00366FC6" w:rsidRPr="00366FC6" w:rsidRDefault="00366FC6" w:rsidP="00366F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FC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оценивания (2/3 времени тестирования): </w:t>
      </w:r>
      <w:r w:rsidRPr="00366FC6">
        <w:rPr>
          <w:rFonts w:ascii="Times New Roman" w:eastAsia="Times New Roman" w:hAnsi="Times New Roman" w:cs="Times New Roman"/>
          <w:sz w:val="24"/>
          <w:szCs w:val="24"/>
        </w:rPr>
        <w:br/>
        <w:t xml:space="preserve">- читательская грамотность; </w:t>
      </w:r>
      <w:r w:rsidRPr="00366FC6">
        <w:rPr>
          <w:rFonts w:ascii="Times New Roman" w:eastAsia="Times New Roman" w:hAnsi="Times New Roman" w:cs="Times New Roman"/>
          <w:sz w:val="24"/>
          <w:szCs w:val="24"/>
        </w:rPr>
        <w:br/>
        <w:t xml:space="preserve">- математическая грамотность; </w:t>
      </w:r>
      <w:r w:rsidRPr="00366FC6">
        <w:rPr>
          <w:rFonts w:ascii="Times New Roman" w:eastAsia="Times New Roman" w:hAnsi="Times New Roman" w:cs="Times New Roman"/>
          <w:sz w:val="24"/>
          <w:szCs w:val="24"/>
        </w:rPr>
        <w:br/>
        <w:t>- естественнонаучная грамотность.</w:t>
      </w:r>
    </w:p>
    <w:p w:rsidR="00366FC6" w:rsidRPr="00366FC6" w:rsidRDefault="00366FC6" w:rsidP="00366F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FC6">
        <w:rPr>
          <w:rFonts w:ascii="Times New Roman" w:eastAsia="Times New Roman" w:hAnsi="Times New Roman" w:cs="Times New Roman"/>
          <w:sz w:val="24"/>
          <w:szCs w:val="24"/>
        </w:rPr>
        <w:t xml:space="preserve">Обобщенная характеристика грамотности </w:t>
      </w:r>
      <w:proofErr w:type="gramStart"/>
      <w:r w:rsidRPr="00366FC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66F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6FC6" w:rsidRPr="00366FC6" w:rsidRDefault="00366FC6" w:rsidP="00366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F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6FC6"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 w:rsidRPr="00366FC6">
        <w:rPr>
          <w:rFonts w:ascii="Times New Roman" w:eastAsia="Times New Roman" w:hAnsi="Times New Roman" w:cs="Times New Roman"/>
          <w:sz w:val="24"/>
          <w:szCs w:val="24"/>
        </w:rPr>
        <w:t xml:space="preserve"> мышление;</w:t>
      </w:r>
      <w:r w:rsidRPr="00366FC6">
        <w:rPr>
          <w:rFonts w:ascii="Times New Roman" w:eastAsia="Times New Roman" w:hAnsi="Times New Roman" w:cs="Times New Roman"/>
          <w:sz w:val="24"/>
          <w:szCs w:val="24"/>
        </w:rPr>
        <w:br/>
        <w:t>- финансовая грамотность;</w:t>
      </w:r>
      <w:r w:rsidRPr="00366FC6">
        <w:rPr>
          <w:rFonts w:ascii="Times New Roman" w:eastAsia="Times New Roman" w:hAnsi="Times New Roman" w:cs="Times New Roman"/>
          <w:sz w:val="24"/>
          <w:szCs w:val="24"/>
        </w:rPr>
        <w:br/>
        <w:t>- глобальные компетенции.</w:t>
      </w:r>
    </w:p>
    <w:p w:rsidR="00C3292B" w:rsidRDefault="00C3292B"/>
    <w:sectPr w:rsidR="00C3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9E3"/>
    <w:multiLevelType w:val="multilevel"/>
    <w:tmpl w:val="F83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20379"/>
    <w:multiLevelType w:val="multilevel"/>
    <w:tmpl w:val="DB52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FC6"/>
    <w:rsid w:val="00366FC6"/>
    <w:rsid w:val="00C3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F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6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ЛВ</dc:creator>
  <cp:keywords/>
  <dc:description/>
  <cp:lastModifiedBy>Боровкова ЛВ</cp:lastModifiedBy>
  <cp:revision>3</cp:revision>
  <dcterms:created xsi:type="dcterms:W3CDTF">2021-01-25T13:44:00Z</dcterms:created>
  <dcterms:modified xsi:type="dcterms:W3CDTF">2021-01-25T13:45:00Z</dcterms:modified>
</cp:coreProperties>
</file>